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51FC" w14:textId="62E1AC4A" w:rsidR="00986159" w:rsidRPr="00A602DF" w:rsidRDefault="000C4743" w:rsidP="00A602DF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A602DF">
        <w:rPr>
          <w:rFonts w:ascii="Arial" w:hAnsi="Arial" w:cs="Arial"/>
          <w:b/>
          <w:bCs/>
          <w:sz w:val="20"/>
          <w:szCs w:val="20"/>
        </w:rPr>
        <w:t xml:space="preserve">UMOWA </w:t>
      </w:r>
      <w:r w:rsidR="00986159" w:rsidRPr="00A602DF">
        <w:rPr>
          <w:rFonts w:ascii="Arial" w:hAnsi="Arial" w:cs="Arial"/>
          <w:b/>
          <w:bCs/>
          <w:sz w:val="20"/>
          <w:szCs w:val="20"/>
        </w:rPr>
        <w:t xml:space="preserve">nr </w:t>
      </w:r>
      <w:r w:rsidR="004079D0" w:rsidRPr="00A602DF">
        <w:rPr>
          <w:rFonts w:ascii="Arial" w:hAnsi="Arial" w:cs="Arial"/>
          <w:b/>
          <w:bCs/>
          <w:sz w:val="20"/>
          <w:szCs w:val="20"/>
        </w:rPr>
        <w:t>....................</w:t>
      </w:r>
      <w:r w:rsidR="00C95D62" w:rsidRPr="00A602DF">
        <w:rPr>
          <w:rFonts w:ascii="Arial" w:hAnsi="Arial" w:cs="Arial"/>
          <w:b/>
          <w:bCs/>
          <w:sz w:val="20"/>
          <w:szCs w:val="20"/>
        </w:rPr>
        <w:t>.........................................................</w:t>
      </w:r>
      <w:r w:rsidR="004079D0" w:rsidRPr="00A602DF">
        <w:rPr>
          <w:rFonts w:ascii="Arial" w:hAnsi="Arial" w:cs="Arial"/>
          <w:b/>
          <w:bCs/>
          <w:sz w:val="20"/>
          <w:szCs w:val="20"/>
        </w:rPr>
        <w:t>......................................</w:t>
      </w:r>
    </w:p>
    <w:p w14:paraId="54E8D2F0" w14:textId="5C0BC6E0" w:rsidR="001B7442" w:rsidRPr="00A602DF" w:rsidRDefault="001B7442" w:rsidP="00A602DF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02DF">
        <w:rPr>
          <w:rFonts w:ascii="Arial" w:hAnsi="Arial" w:cs="Arial"/>
          <w:bCs/>
          <w:sz w:val="20"/>
          <w:szCs w:val="20"/>
        </w:rPr>
        <w:t xml:space="preserve">(zwana </w:t>
      </w:r>
      <w:r w:rsidR="000408E1" w:rsidRPr="00A602DF">
        <w:rPr>
          <w:rFonts w:ascii="Arial" w:hAnsi="Arial" w:cs="Arial"/>
          <w:bCs/>
          <w:sz w:val="20"/>
          <w:szCs w:val="20"/>
        </w:rPr>
        <w:t>dalej</w:t>
      </w:r>
      <w:r w:rsidRPr="00A602DF">
        <w:rPr>
          <w:rFonts w:ascii="Arial" w:hAnsi="Arial" w:cs="Arial"/>
          <w:b/>
          <w:bCs/>
          <w:sz w:val="20"/>
          <w:szCs w:val="20"/>
        </w:rPr>
        <w:t xml:space="preserve"> "Umową"</w:t>
      </w:r>
      <w:r w:rsidRPr="00A602DF">
        <w:rPr>
          <w:rFonts w:ascii="Arial" w:hAnsi="Arial" w:cs="Arial"/>
          <w:bCs/>
          <w:sz w:val="20"/>
          <w:szCs w:val="20"/>
        </w:rPr>
        <w:t>)</w:t>
      </w:r>
    </w:p>
    <w:p w14:paraId="02F12958" w14:textId="77777777" w:rsidR="00986159" w:rsidRPr="00A602DF" w:rsidRDefault="00986159" w:rsidP="00A602DF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CBB483" w14:textId="26FEAED4" w:rsidR="00986159" w:rsidRPr="00A602DF" w:rsidRDefault="00986159" w:rsidP="00A602D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 xml:space="preserve">zawarta w </w:t>
      </w:r>
      <w:r w:rsidR="003E2EB1" w:rsidRPr="00A602DF">
        <w:rPr>
          <w:rFonts w:ascii="Arial" w:hAnsi="Arial" w:cs="Arial"/>
          <w:sz w:val="20"/>
          <w:szCs w:val="20"/>
        </w:rPr>
        <w:t xml:space="preserve">Zawadzie </w:t>
      </w:r>
      <w:r w:rsidRPr="00A602DF">
        <w:rPr>
          <w:rFonts w:ascii="Arial" w:hAnsi="Arial" w:cs="Arial"/>
          <w:sz w:val="20"/>
          <w:szCs w:val="20"/>
        </w:rPr>
        <w:t xml:space="preserve">w dniu </w:t>
      </w:r>
      <w:r w:rsidR="0047100B" w:rsidRPr="00A602DF">
        <w:rPr>
          <w:rFonts w:ascii="Arial" w:hAnsi="Arial" w:cs="Arial"/>
          <w:sz w:val="20"/>
          <w:szCs w:val="20"/>
        </w:rPr>
        <w:t>………………………..</w:t>
      </w:r>
      <w:r w:rsidRPr="00A602DF">
        <w:rPr>
          <w:rFonts w:ascii="Arial" w:hAnsi="Arial" w:cs="Arial"/>
          <w:sz w:val="20"/>
          <w:szCs w:val="20"/>
        </w:rPr>
        <w:t xml:space="preserve"> roku, pomiędzy:</w:t>
      </w:r>
      <w:r w:rsidR="00366C9D" w:rsidRPr="00A602DF">
        <w:rPr>
          <w:rFonts w:ascii="Arial" w:hAnsi="Arial" w:cs="Arial"/>
          <w:sz w:val="20"/>
          <w:szCs w:val="20"/>
        </w:rPr>
        <w:t xml:space="preserve"> </w:t>
      </w:r>
    </w:p>
    <w:p w14:paraId="39D8F17D" w14:textId="77777777" w:rsidR="00986159" w:rsidRPr="00A602DF" w:rsidRDefault="00986159" w:rsidP="00A602DF">
      <w:pPr>
        <w:pStyle w:val="Stopka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CC6D79" w14:textId="7468E136" w:rsidR="00BD1BF9" w:rsidRPr="00A602DF" w:rsidRDefault="006F782D" w:rsidP="00A602DF">
      <w:pPr>
        <w:pStyle w:val="Stopka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02DF">
        <w:rPr>
          <w:rStyle w:val="Nagwek3Znak"/>
          <w:b/>
          <w:sz w:val="20"/>
          <w:szCs w:val="20"/>
          <w:lang w:val="pl-PL"/>
        </w:rPr>
        <w:t xml:space="preserve">Enea Elektrownia Połaniec Spółka Akcyjna </w:t>
      </w:r>
      <w:r w:rsidRPr="00A602DF">
        <w:rPr>
          <w:rStyle w:val="Nagwek3Znak"/>
          <w:sz w:val="20"/>
          <w:szCs w:val="20"/>
          <w:lang w:val="pl-PL"/>
        </w:rPr>
        <w:t>(skrót firmy: Enea Połaniec S.A.)</w:t>
      </w:r>
      <w:r w:rsidR="00BD1BF9" w:rsidRPr="00A602DF">
        <w:rPr>
          <w:rStyle w:val="Nagwek3Znak"/>
          <w:b/>
          <w:sz w:val="20"/>
          <w:szCs w:val="20"/>
          <w:lang w:val="pl-PL"/>
        </w:rPr>
        <w:t xml:space="preserve"> </w:t>
      </w:r>
      <w:r w:rsidR="00BD1BF9" w:rsidRPr="00A602DF">
        <w:rPr>
          <w:rStyle w:val="Nagwek3Znak"/>
          <w:sz w:val="20"/>
          <w:szCs w:val="20"/>
          <w:lang w:val="pl-PL"/>
        </w:rPr>
        <w:t xml:space="preserve">z siedzibą w Zawadzie 26, 28-230 Połaniec, </w:t>
      </w:r>
      <w:r w:rsidR="00BD1BF9" w:rsidRPr="00A602DF">
        <w:rPr>
          <w:rFonts w:ascii="Arial" w:hAnsi="Arial" w:cs="Arial"/>
          <w:bCs/>
          <w:kern w:val="28"/>
          <w:sz w:val="20"/>
          <w:szCs w:val="20"/>
        </w:rPr>
        <w:t xml:space="preserve">zarejestrowaną pod numerem KRS </w:t>
      </w:r>
      <w:r w:rsidR="000A5752" w:rsidRPr="00A602DF">
        <w:rPr>
          <w:rFonts w:ascii="Arial" w:eastAsiaTheme="minorHAnsi" w:hAnsi="Arial" w:cs="Arial"/>
          <w:sz w:val="20"/>
          <w:szCs w:val="20"/>
          <w:lang w:eastAsia="en-US"/>
        </w:rPr>
        <w:t>0000053769,</w:t>
      </w:r>
      <w:r w:rsidR="00BD1BF9" w:rsidRPr="00A602DF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BD1BF9" w:rsidRPr="00A602DF">
        <w:rPr>
          <w:rFonts w:ascii="Arial" w:hAnsi="Arial" w:cs="Arial"/>
          <w:bCs/>
          <w:iCs/>
          <w:sz w:val="20"/>
          <w:szCs w:val="20"/>
        </w:rPr>
        <w:t>w Rejestrze Przedsiębiorców Krajowego Rejestru Sądowego przez Sąd Rejonowy w</w:t>
      </w:r>
      <w:r w:rsidR="00BD1BF9" w:rsidRPr="00A602DF">
        <w:rPr>
          <w:rFonts w:ascii="Arial" w:hAnsi="Arial" w:cs="Arial"/>
          <w:bCs/>
          <w:kern w:val="28"/>
          <w:sz w:val="20"/>
          <w:szCs w:val="20"/>
        </w:rPr>
        <w:t xml:space="preserve"> Kielcach, </w:t>
      </w:r>
      <w:r w:rsidR="00BD1BF9" w:rsidRPr="00A602DF">
        <w:rPr>
          <w:rFonts w:ascii="Arial" w:hAnsi="Arial" w:cs="Arial"/>
          <w:sz w:val="20"/>
          <w:szCs w:val="20"/>
        </w:rPr>
        <w:t xml:space="preserve">X Wydział Gospodarczy Krajowego Rejestru Sądowego, </w:t>
      </w:r>
      <w:r w:rsidR="00BD1BF9" w:rsidRPr="00A602DF">
        <w:rPr>
          <w:rFonts w:ascii="Arial" w:hAnsi="Arial" w:cs="Arial"/>
          <w:iCs/>
          <w:sz w:val="20"/>
          <w:szCs w:val="20"/>
        </w:rPr>
        <w:t xml:space="preserve">kapitał zakładowy: </w:t>
      </w:r>
      <w:r w:rsidR="00BD1BF9" w:rsidRPr="00A602DF">
        <w:rPr>
          <w:rFonts w:ascii="Arial" w:hAnsi="Arial" w:cs="Arial"/>
          <w:bCs/>
          <w:kern w:val="28"/>
          <w:sz w:val="20"/>
          <w:szCs w:val="20"/>
        </w:rPr>
        <w:t>7</w:t>
      </w:r>
      <w:r w:rsidR="00502C7F" w:rsidRPr="00A602DF">
        <w:rPr>
          <w:rFonts w:ascii="Arial" w:hAnsi="Arial" w:cs="Arial"/>
          <w:bCs/>
          <w:kern w:val="28"/>
          <w:sz w:val="20"/>
          <w:szCs w:val="20"/>
        </w:rPr>
        <w:t>13.5</w:t>
      </w:r>
      <w:r w:rsidR="00BD1BF9" w:rsidRPr="00A602DF">
        <w:rPr>
          <w:rFonts w:ascii="Arial" w:hAnsi="Arial" w:cs="Arial"/>
          <w:bCs/>
          <w:kern w:val="28"/>
          <w:sz w:val="20"/>
          <w:szCs w:val="20"/>
        </w:rPr>
        <w:t>00.000,00 zł</w:t>
      </w:r>
      <w:r w:rsidR="00BD1BF9" w:rsidRPr="00A602DF">
        <w:rPr>
          <w:rFonts w:ascii="Arial" w:hAnsi="Arial" w:cs="Arial"/>
          <w:iCs/>
          <w:sz w:val="20"/>
          <w:szCs w:val="20"/>
        </w:rPr>
        <w:t xml:space="preserve"> w całości wpłacony</w:t>
      </w:r>
      <w:r w:rsidR="00BD1BF9" w:rsidRPr="00A602DF">
        <w:rPr>
          <w:rFonts w:ascii="Arial" w:hAnsi="Arial" w:cs="Arial"/>
          <w:bCs/>
          <w:kern w:val="28"/>
          <w:sz w:val="20"/>
          <w:szCs w:val="20"/>
        </w:rPr>
        <w:t>,</w:t>
      </w:r>
      <w:r w:rsidR="00BD1BF9" w:rsidRPr="00A602DF">
        <w:rPr>
          <w:rFonts w:ascii="Arial" w:hAnsi="Arial" w:cs="Arial"/>
          <w:sz w:val="20"/>
          <w:szCs w:val="20"/>
        </w:rPr>
        <w:t xml:space="preserve"> </w:t>
      </w:r>
      <w:r w:rsidR="00BD1BF9" w:rsidRPr="00A602DF">
        <w:rPr>
          <w:rFonts w:ascii="Arial" w:hAnsi="Arial" w:cs="Arial"/>
          <w:bCs/>
          <w:kern w:val="28"/>
          <w:sz w:val="20"/>
          <w:szCs w:val="20"/>
        </w:rPr>
        <w:t>NIP: 866-00-01-429,</w:t>
      </w:r>
      <w:r w:rsidR="00BD1BF9" w:rsidRPr="00A602DF">
        <w:rPr>
          <w:rFonts w:ascii="Arial" w:hAnsi="Arial" w:cs="Arial"/>
          <w:sz w:val="20"/>
          <w:szCs w:val="20"/>
        </w:rPr>
        <w:t xml:space="preserve"> zwaną dalej </w:t>
      </w:r>
      <w:r w:rsidR="00BD1BF9" w:rsidRPr="00A602DF">
        <w:rPr>
          <w:rFonts w:ascii="Arial" w:hAnsi="Arial" w:cs="Arial"/>
          <w:b/>
          <w:bCs/>
          <w:sz w:val="20"/>
          <w:szCs w:val="20"/>
        </w:rPr>
        <w:t>„Zamawiającym”</w:t>
      </w:r>
      <w:r w:rsidR="00BD1BF9" w:rsidRPr="00A602DF">
        <w:rPr>
          <w:rFonts w:ascii="Arial" w:hAnsi="Arial" w:cs="Arial"/>
          <w:sz w:val="20"/>
          <w:szCs w:val="20"/>
        </w:rPr>
        <w:t>, którą reprezentują:</w:t>
      </w:r>
    </w:p>
    <w:p w14:paraId="0AE13810" w14:textId="0EAACC75" w:rsidR="003E2EB1" w:rsidRPr="00A602DF" w:rsidRDefault="003E2EB1" w:rsidP="00A602DF">
      <w:pPr>
        <w:pStyle w:val="Stopka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C39A0B7" w14:textId="586E9690" w:rsidR="00681DDE" w:rsidRPr="00A602DF" w:rsidRDefault="00681DDE" w:rsidP="00A602DF">
      <w:pPr>
        <w:pStyle w:val="Akapitzlist"/>
        <w:numPr>
          <w:ilvl w:val="0"/>
          <w:numId w:val="6"/>
        </w:numPr>
        <w:shd w:val="clear" w:color="auto" w:fill="FFFFFF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>……………</w:t>
      </w:r>
      <w:r w:rsidR="003F5874" w:rsidRPr="00A602DF">
        <w:rPr>
          <w:rFonts w:ascii="Arial" w:hAnsi="Arial" w:cs="Arial"/>
          <w:sz w:val="20"/>
          <w:szCs w:val="20"/>
        </w:rPr>
        <w:t>……</w:t>
      </w:r>
      <w:r w:rsidRPr="00A602DF">
        <w:rPr>
          <w:rFonts w:ascii="Arial" w:hAnsi="Arial" w:cs="Arial"/>
          <w:sz w:val="20"/>
          <w:szCs w:val="20"/>
        </w:rPr>
        <w:t>…</w:t>
      </w:r>
      <w:r w:rsidR="00486424" w:rsidRPr="00A602DF">
        <w:rPr>
          <w:rFonts w:ascii="Arial" w:hAnsi="Arial" w:cs="Arial"/>
          <w:sz w:val="20"/>
          <w:szCs w:val="20"/>
        </w:rPr>
        <w:t>………………………</w:t>
      </w:r>
      <w:r w:rsidRPr="00A602DF">
        <w:rPr>
          <w:rFonts w:ascii="Arial" w:hAnsi="Arial" w:cs="Arial"/>
          <w:sz w:val="20"/>
          <w:szCs w:val="20"/>
        </w:rPr>
        <w:t xml:space="preserve"> - ……………………</w:t>
      </w:r>
      <w:r w:rsidR="00486424" w:rsidRPr="00A602DF">
        <w:rPr>
          <w:rFonts w:ascii="Arial" w:hAnsi="Arial" w:cs="Arial"/>
          <w:sz w:val="20"/>
          <w:szCs w:val="20"/>
        </w:rPr>
        <w:t>…………………</w:t>
      </w:r>
    </w:p>
    <w:p w14:paraId="29D765DF" w14:textId="77777777" w:rsidR="00681DDE" w:rsidRPr="00A602DF" w:rsidRDefault="00681DDE" w:rsidP="00A602DF">
      <w:pPr>
        <w:pStyle w:val="Akapitzlist"/>
        <w:shd w:val="clear" w:color="auto" w:fill="FFFFFF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BC3AFF2" w14:textId="532EE29B" w:rsidR="00986159" w:rsidRPr="00A602DF" w:rsidRDefault="003F5874" w:rsidP="00A602DF">
      <w:pPr>
        <w:pStyle w:val="Akapitzlist"/>
        <w:numPr>
          <w:ilvl w:val="0"/>
          <w:numId w:val="6"/>
        </w:numPr>
        <w:shd w:val="clear" w:color="auto" w:fill="FFFFFF"/>
        <w:spacing w:after="120" w:line="276" w:lineRule="auto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>……………………………</w:t>
      </w:r>
      <w:r w:rsidR="00486424" w:rsidRPr="00A602DF">
        <w:rPr>
          <w:rFonts w:ascii="Arial" w:hAnsi="Arial" w:cs="Arial"/>
          <w:sz w:val="20"/>
          <w:szCs w:val="20"/>
        </w:rPr>
        <w:t>……………… - ………………………………………</w:t>
      </w:r>
    </w:p>
    <w:p w14:paraId="2B4A4BC1" w14:textId="77777777" w:rsidR="00986159" w:rsidRPr="00A602DF" w:rsidRDefault="00986159" w:rsidP="00A602D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>a</w:t>
      </w:r>
    </w:p>
    <w:p w14:paraId="397DD16D" w14:textId="14A56476" w:rsidR="00FB15C7" w:rsidRPr="00A602DF" w:rsidRDefault="0047100B" w:rsidP="00A602D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FB15C7" w:rsidRPr="00A602DF">
        <w:rPr>
          <w:rFonts w:ascii="Arial" w:hAnsi="Arial" w:cs="Arial"/>
          <w:bCs/>
          <w:kern w:val="28"/>
          <w:sz w:val="20"/>
          <w:szCs w:val="20"/>
        </w:rPr>
        <w:t xml:space="preserve">, </w:t>
      </w:r>
      <w:r w:rsidR="00FB15C7" w:rsidRPr="00A602DF">
        <w:rPr>
          <w:rFonts w:ascii="Arial" w:hAnsi="Arial" w:cs="Arial"/>
          <w:sz w:val="20"/>
          <w:szCs w:val="20"/>
        </w:rPr>
        <w:t>zwaną dalej „</w:t>
      </w:r>
      <w:r w:rsidR="00FB15C7" w:rsidRPr="00A602DF">
        <w:rPr>
          <w:rFonts w:ascii="Arial" w:hAnsi="Arial" w:cs="Arial"/>
          <w:b/>
          <w:sz w:val="20"/>
          <w:szCs w:val="20"/>
        </w:rPr>
        <w:t>Wykonawcą</w:t>
      </w:r>
      <w:r w:rsidR="00FB15C7" w:rsidRPr="00A602DF">
        <w:rPr>
          <w:rFonts w:ascii="Arial" w:hAnsi="Arial" w:cs="Arial"/>
          <w:sz w:val="20"/>
          <w:szCs w:val="20"/>
        </w:rPr>
        <w:t>”, którą reprezentuje:</w:t>
      </w:r>
    </w:p>
    <w:p w14:paraId="2AD81851" w14:textId="77777777" w:rsidR="00FB15C7" w:rsidRPr="00A602DF" w:rsidRDefault="00FB15C7" w:rsidP="00A602D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F29AD79" w14:textId="280BAD34" w:rsidR="00FB15C7" w:rsidRPr="00A602DF" w:rsidRDefault="0047100B" w:rsidP="00A602DF">
      <w:pPr>
        <w:tabs>
          <w:tab w:val="left" w:pos="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34C697B" w14:textId="77777777" w:rsidR="00986159" w:rsidRPr="00A602DF" w:rsidRDefault="00986159" w:rsidP="00A602DF">
      <w:pPr>
        <w:tabs>
          <w:tab w:val="center" w:pos="453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ab/>
      </w:r>
    </w:p>
    <w:p w14:paraId="75775492" w14:textId="2929477C" w:rsidR="001B7442" w:rsidRPr="00A602DF" w:rsidRDefault="001B7442" w:rsidP="00A602D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 xml:space="preserve">Zamawiający oraz </w:t>
      </w:r>
      <w:r w:rsidR="003B747B" w:rsidRPr="00A602DF">
        <w:rPr>
          <w:rFonts w:ascii="Arial" w:hAnsi="Arial" w:cs="Arial"/>
          <w:sz w:val="20"/>
          <w:szCs w:val="20"/>
        </w:rPr>
        <w:t>Wykonawca</w:t>
      </w:r>
      <w:r w:rsidRPr="00A602DF">
        <w:rPr>
          <w:rFonts w:ascii="Arial" w:hAnsi="Arial" w:cs="Arial"/>
          <w:sz w:val="20"/>
          <w:szCs w:val="20"/>
        </w:rPr>
        <w:t xml:space="preserve"> będą dalej łącznie zwani „</w:t>
      </w:r>
      <w:r w:rsidRPr="00A602DF">
        <w:rPr>
          <w:rFonts w:ascii="Arial" w:hAnsi="Arial" w:cs="Arial"/>
          <w:b/>
          <w:sz w:val="20"/>
          <w:szCs w:val="20"/>
        </w:rPr>
        <w:t>Stronami</w:t>
      </w:r>
      <w:r w:rsidRPr="00A602DF">
        <w:rPr>
          <w:rFonts w:ascii="Arial" w:hAnsi="Arial" w:cs="Arial"/>
          <w:sz w:val="20"/>
          <w:szCs w:val="20"/>
        </w:rPr>
        <w:t>”</w:t>
      </w:r>
      <w:r w:rsidR="00C849A5" w:rsidRPr="00A602DF">
        <w:rPr>
          <w:rFonts w:ascii="Arial" w:hAnsi="Arial" w:cs="Arial"/>
          <w:sz w:val="20"/>
          <w:szCs w:val="20"/>
        </w:rPr>
        <w:t>, a indywidualnie „</w:t>
      </w:r>
      <w:r w:rsidR="00C849A5" w:rsidRPr="00A602DF">
        <w:rPr>
          <w:rFonts w:ascii="Arial" w:hAnsi="Arial" w:cs="Arial"/>
          <w:b/>
          <w:sz w:val="20"/>
          <w:szCs w:val="20"/>
        </w:rPr>
        <w:t>Stroną</w:t>
      </w:r>
      <w:r w:rsidR="00C849A5" w:rsidRPr="00A602DF">
        <w:rPr>
          <w:rFonts w:ascii="Arial" w:hAnsi="Arial" w:cs="Arial"/>
          <w:sz w:val="20"/>
          <w:szCs w:val="20"/>
        </w:rPr>
        <w:t>”.</w:t>
      </w:r>
    </w:p>
    <w:p w14:paraId="1FD7BB92" w14:textId="77777777" w:rsidR="001B7442" w:rsidRPr="00A602DF" w:rsidRDefault="001B7442" w:rsidP="00A602D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6B6C6FB" w14:textId="4C97C316" w:rsidR="001B7442" w:rsidRPr="00D93EFA" w:rsidRDefault="001B7442" w:rsidP="00D93EF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A602DF">
        <w:rPr>
          <w:rFonts w:ascii="Arial" w:hAnsi="Arial" w:cs="Arial"/>
          <w:b/>
          <w:sz w:val="20"/>
          <w:szCs w:val="20"/>
        </w:rPr>
        <w:t>Na wstępie Strony stwierdziły, co następuje:</w:t>
      </w:r>
    </w:p>
    <w:p w14:paraId="0CFC7450" w14:textId="29B86018" w:rsidR="008C56E2" w:rsidRPr="00A602DF" w:rsidRDefault="003B747B" w:rsidP="00A602DF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cs="Arial"/>
          <w:iCs/>
          <w:sz w:val="20"/>
        </w:rPr>
      </w:pPr>
      <w:r w:rsidRPr="00A602DF">
        <w:rPr>
          <w:rFonts w:cs="Arial"/>
          <w:iCs/>
          <w:sz w:val="20"/>
        </w:rPr>
        <w:t>Wykonawca</w:t>
      </w:r>
      <w:r w:rsidR="008C56E2" w:rsidRPr="00A602DF">
        <w:rPr>
          <w:rFonts w:cs="Arial"/>
          <w:iCs/>
          <w:sz w:val="20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 w:rsidRPr="00A602DF">
        <w:rPr>
          <w:rFonts w:cs="Arial"/>
          <w:iCs/>
          <w:sz w:val="20"/>
        </w:rPr>
        <w:t>Wykonawca</w:t>
      </w:r>
      <w:r w:rsidR="008C56E2" w:rsidRPr="00A602DF">
        <w:rPr>
          <w:rFonts w:cs="Arial"/>
          <w:iCs/>
          <w:sz w:val="20"/>
        </w:rPr>
        <w:t xml:space="preserve">, jak również nie stanowi naruszenia jakiejkolwiek decyzji administracyjnej, zarządzenia, postanowienia lub wyroku wiążącego </w:t>
      </w:r>
      <w:r w:rsidRPr="00A602DF">
        <w:rPr>
          <w:rFonts w:cs="Arial"/>
          <w:iCs/>
          <w:sz w:val="20"/>
        </w:rPr>
        <w:t>Wykonawc</w:t>
      </w:r>
      <w:r w:rsidR="00ED2D10" w:rsidRPr="00A602DF">
        <w:rPr>
          <w:rFonts w:cs="Arial"/>
          <w:iCs/>
          <w:sz w:val="20"/>
        </w:rPr>
        <w:t>ę</w:t>
      </w:r>
      <w:r w:rsidR="008C56E2" w:rsidRPr="00A602DF">
        <w:rPr>
          <w:rFonts w:cs="Arial"/>
          <w:iCs/>
          <w:sz w:val="20"/>
        </w:rPr>
        <w:t>.</w:t>
      </w:r>
    </w:p>
    <w:p w14:paraId="4C06CE78" w14:textId="700B40A9" w:rsidR="008C56E2" w:rsidRPr="00A602DF" w:rsidRDefault="003B747B" w:rsidP="00A602D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A602DF">
        <w:rPr>
          <w:rFonts w:ascii="Arial" w:hAnsi="Arial" w:cs="Arial"/>
          <w:iCs/>
          <w:sz w:val="20"/>
          <w:szCs w:val="20"/>
        </w:rPr>
        <w:t>Wykonawca</w:t>
      </w:r>
      <w:r w:rsidR="008C56E2" w:rsidRPr="00A602DF">
        <w:rPr>
          <w:rFonts w:ascii="Arial" w:hAnsi="Arial" w:cs="Arial"/>
          <w:iCs/>
          <w:sz w:val="20"/>
          <w:szCs w:val="20"/>
        </w:rPr>
        <w:t xml:space="preserve"> oświadcza, że pozostaje podmiotem prawidłowo utworzonym, istniejącym i działającym zgodnie z prawem, a także, iż w odniesieniu do </w:t>
      </w:r>
      <w:r w:rsidRPr="00A602DF">
        <w:rPr>
          <w:rFonts w:ascii="Arial" w:hAnsi="Arial" w:cs="Arial"/>
          <w:iCs/>
          <w:sz w:val="20"/>
          <w:szCs w:val="20"/>
        </w:rPr>
        <w:t>Wykonaw</w:t>
      </w:r>
      <w:r w:rsidR="00CE3D0F" w:rsidRPr="00A602DF">
        <w:rPr>
          <w:rFonts w:ascii="Arial" w:hAnsi="Arial" w:cs="Arial"/>
          <w:iCs/>
          <w:sz w:val="20"/>
          <w:szCs w:val="20"/>
        </w:rPr>
        <w:t>c</w:t>
      </w:r>
      <w:r w:rsidR="00ED2D10" w:rsidRPr="00A602DF">
        <w:rPr>
          <w:rFonts w:ascii="Arial" w:hAnsi="Arial" w:cs="Arial"/>
          <w:iCs/>
          <w:sz w:val="20"/>
          <w:szCs w:val="20"/>
        </w:rPr>
        <w:t>y</w:t>
      </w:r>
      <w:r w:rsidR="008C56E2" w:rsidRPr="00A602DF">
        <w:rPr>
          <w:rFonts w:ascii="Arial" w:hAnsi="Arial" w:cs="Arial"/>
          <w:iCs/>
          <w:sz w:val="20"/>
          <w:szCs w:val="20"/>
        </w:rPr>
        <w:t xml:space="preserve"> nie został złożony wniosek o otwarcie postępowania upadłościowego lub naprawczego, a także nie zostało wszczęte wobec niego postępowanie likwidacyjne. Nadto </w:t>
      </w:r>
      <w:r w:rsidRPr="00A602DF">
        <w:rPr>
          <w:rFonts w:ascii="Arial" w:hAnsi="Arial" w:cs="Arial"/>
          <w:iCs/>
          <w:sz w:val="20"/>
          <w:szCs w:val="20"/>
        </w:rPr>
        <w:t>Wykonawca</w:t>
      </w:r>
      <w:r w:rsidR="008C56E2" w:rsidRPr="00A602DF">
        <w:rPr>
          <w:rFonts w:ascii="Arial" w:hAnsi="Arial" w:cs="Arial"/>
          <w:iCs/>
          <w:sz w:val="20"/>
          <w:szCs w:val="20"/>
        </w:rPr>
        <w:t xml:space="preserve"> oświadcza i zapewnia, że posiada wiedzę i doświadczenie niezbędne do należytego wykonania Umowy oraz posiada środki finansowe i zdolności techniczne konieczne do wykonania Umowy, a jego sytuacja prawna i finansowa pozwala na podjęcie w dobrej wierze zobowiązań wynikających z Umowy.</w:t>
      </w:r>
    </w:p>
    <w:p w14:paraId="3C2BAE48" w14:textId="77777777" w:rsidR="008C56E2" w:rsidRPr="00A602DF" w:rsidRDefault="008C56E2" w:rsidP="00A602DF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cs="Arial"/>
          <w:iCs/>
          <w:sz w:val="20"/>
        </w:rPr>
      </w:pPr>
      <w:r w:rsidRPr="00A602DF">
        <w:rPr>
          <w:rFonts w:cs="Arial"/>
          <w:iCs/>
          <w:sz w:val="20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72C9CE14" w14:textId="5C8FFC52" w:rsidR="00F90A78" w:rsidRPr="00A602DF" w:rsidRDefault="00F90A78" w:rsidP="00A602DF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cs="Arial"/>
          <w:iCs/>
          <w:sz w:val="20"/>
        </w:rPr>
      </w:pPr>
      <w:r w:rsidRPr="00A602DF">
        <w:rPr>
          <w:rFonts w:cs="Arial"/>
          <w:iCs/>
          <w:sz w:val="20"/>
        </w:rPr>
        <w:t xml:space="preserve">Ogólne Warunki Zakupu Usług w wersji </w:t>
      </w:r>
      <w:r w:rsidRPr="00A602DF">
        <w:rPr>
          <w:rFonts w:cs="Arial"/>
          <w:sz w:val="20"/>
        </w:rPr>
        <w:t xml:space="preserve">nr </w:t>
      </w:r>
      <w:r w:rsidR="00917D15" w:rsidRPr="00A602DF">
        <w:rPr>
          <w:rFonts w:eastAsiaTheme="minorHAnsi" w:cs="Arial"/>
          <w:sz w:val="20"/>
          <w:lang w:eastAsia="en-US"/>
        </w:rPr>
        <w:t xml:space="preserve">DZ/4/2018 z dnia </w:t>
      </w:r>
      <w:r w:rsidR="00450E5F" w:rsidRPr="00A602DF">
        <w:rPr>
          <w:rFonts w:eastAsiaTheme="minorHAnsi" w:cs="Arial"/>
          <w:sz w:val="20"/>
          <w:lang w:eastAsia="en-US"/>
        </w:rPr>
        <w:t>3</w:t>
      </w:r>
      <w:r w:rsidR="00917D15" w:rsidRPr="00A602DF">
        <w:rPr>
          <w:rFonts w:eastAsiaTheme="minorHAnsi" w:cs="Arial"/>
          <w:sz w:val="20"/>
          <w:lang w:eastAsia="en-US"/>
        </w:rPr>
        <w:t>1 stycznia 2018</w:t>
      </w:r>
      <w:r w:rsidR="001B4822" w:rsidRPr="00A602DF">
        <w:rPr>
          <w:rFonts w:eastAsiaTheme="minorHAnsi" w:cs="Arial"/>
          <w:sz w:val="20"/>
          <w:lang w:eastAsia="en-US"/>
        </w:rPr>
        <w:t xml:space="preserve"> </w:t>
      </w:r>
      <w:r w:rsidRPr="00A602DF">
        <w:rPr>
          <w:rFonts w:cs="Arial"/>
          <w:sz w:val="20"/>
        </w:rPr>
        <w:t>roku</w:t>
      </w:r>
      <w:r w:rsidRPr="00A602DF">
        <w:rPr>
          <w:rFonts w:cs="Arial"/>
          <w:iCs/>
          <w:sz w:val="20"/>
        </w:rPr>
        <w:t xml:space="preserve"> (dalej „</w:t>
      </w:r>
      <w:r w:rsidRPr="00A602DF">
        <w:rPr>
          <w:rFonts w:cs="Arial"/>
          <w:b/>
          <w:bCs/>
          <w:iCs/>
          <w:sz w:val="20"/>
        </w:rPr>
        <w:t>OWZU</w:t>
      </w:r>
      <w:r w:rsidRPr="00A602DF">
        <w:rPr>
          <w:rFonts w:cs="Arial"/>
          <w:iCs/>
          <w:sz w:val="20"/>
        </w:rPr>
        <w:t xml:space="preserve">”) </w:t>
      </w:r>
      <w:r w:rsidR="00917D15" w:rsidRPr="00A602DF">
        <w:rPr>
          <w:rFonts w:cs="Arial"/>
          <w:iCs/>
          <w:sz w:val="20"/>
        </w:rPr>
        <w:t>stanowiące Załącznik nr</w:t>
      </w:r>
      <w:r w:rsidR="00917D15" w:rsidRPr="00A602DF" w:rsidDel="00E34C2F">
        <w:rPr>
          <w:rFonts w:cs="Arial"/>
          <w:iCs/>
          <w:sz w:val="20"/>
        </w:rPr>
        <w:t xml:space="preserve"> </w:t>
      </w:r>
      <w:r w:rsidR="00450E5F" w:rsidRPr="00A602DF">
        <w:rPr>
          <w:rFonts w:cs="Arial"/>
          <w:iCs/>
          <w:sz w:val="20"/>
        </w:rPr>
        <w:t xml:space="preserve">2 </w:t>
      </w:r>
      <w:r w:rsidR="00917D15" w:rsidRPr="00A602DF">
        <w:rPr>
          <w:rFonts w:cs="Arial"/>
          <w:iCs/>
          <w:sz w:val="20"/>
        </w:rPr>
        <w:t>do Umowy są integralną częścią Umowy</w:t>
      </w:r>
      <w:r w:rsidRPr="00A602DF">
        <w:rPr>
          <w:rFonts w:cs="Arial"/>
          <w:iCs/>
          <w:sz w:val="20"/>
        </w:rPr>
        <w:t xml:space="preserve">. </w:t>
      </w:r>
      <w:r w:rsidR="003B747B" w:rsidRPr="00A602DF">
        <w:rPr>
          <w:rFonts w:cs="Arial"/>
          <w:iCs/>
          <w:sz w:val="20"/>
        </w:rPr>
        <w:t>Wykonawca</w:t>
      </w:r>
      <w:r w:rsidRPr="00A602DF">
        <w:rPr>
          <w:rFonts w:cs="Arial"/>
          <w:iCs/>
          <w:sz w:val="20"/>
        </w:rPr>
        <w:t xml:space="preserve"> </w:t>
      </w:r>
      <w:r w:rsidRPr="00A602DF">
        <w:rPr>
          <w:rFonts w:cs="Arial"/>
          <w:iCs/>
          <w:sz w:val="20"/>
        </w:rPr>
        <w:lastRenderedPageBreak/>
        <w:t>oświadcza, że zapoznał się z OWZU i akceptuje ich brzmienie. W przypadku rozbieżności między zapisami Umowy a OWZU</w:t>
      </w:r>
      <w:r w:rsidR="00DC69CF" w:rsidRPr="00A602DF">
        <w:rPr>
          <w:rFonts w:cs="Arial"/>
          <w:iCs/>
          <w:sz w:val="20"/>
        </w:rPr>
        <w:t>,</w:t>
      </w:r>
      <w:r w:rsidRPr="00A602DF">
        <w:rPr>
          <w:rFonts w:cs="Arial"/>
          <w:iCs/>
          <w:sz w:val="20"/>
        </w:rPr>
        <w:t xml:space="preserve"> pierwszeństwo mają zapisy Umowy, zaś w pozostałym zakresie obowiązują OWZU.</w:t>
      </w:r>
    </w:p>
    <w:p w14:paraId="5B37C536" w14:textId="1ACFBD1E" w:rsidR="001B7442" w:rsidRPr="00A602DF" w:rsidRDefault="008C56E2" w:rsidP="00A602DF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iCs/>
          <w:sz w:val="20"/>
          <w:szCs w:val="20"/>
        </w:rPr>
        <w:t xml:space="preserve">Wszelkie terminy pisane w Umowie wielką literą, które nie zostały w niej zdefiniowane, mają znaczenie przypisane im </w:t>
      </w:r>
      <w:r w:rsidR="00CD750F" w:rsidRPr="00A602DF">
        <w:rPr>
          <w:rFonts w:ascii="Arial" w:hAnsi="Arial" w:cs="Arial"/>
          <w:iCs/>
          <w:sz w:val="20"/>
          <w:szCs w:val="20"/>
        </w:rPr>
        <w:t xml:space="preserve">w </w:t>
      </w:r>
      <w:r w:rsidRPr="00A602DF">
        <w:rPr>
          <w:rFonts w:ascii="Arial" w:hAnsi="Arial" w:cs="Arial"/>
          <w:iCs/>
          <w:sz w:val="20"/>
          <w:szCs w:val="20"/>
        </w:rPr>
        <w:t>OWZU.</w:t>
      </w:r>
      <w:r w:rsidRPr="00A602DF">
        <w:rPr>
          <w:rFonts w:ascii="Arial" w:hAnsi="Arial" w:cs="Arial"/>
          <w:sz w:val="20"/>
          <w:szCs w:val="20"/>
        </w:rPr>
        <w:t xml:space="preserve">  </w:t>
      </w:r>
    </w:p>
    <w:p w14:paraId="7A183F3C" w14:textId="77777777" w:rsidR="00A602DF" w:rsidRDefault="00A602DF" w:rsidP="00A602DF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546CCC28" w14:textId="2E96EDE2" w:rsidR="00595AFE" w:rsidRPr="00A602DF" w:rsidRDefault="001B7442" w:rsidP="00A602D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b/>
          <w:sz w:val="20"/>
          <w:szCs w:val="20"/>
        </w:rPr>
        <w:t>W związku z powyższym Strony ustaliły, co następuje:</w:t>
      </w:r>
    </w:p>
    <w:p w14:paraId="6CE100F5" w14:textId="77777777" w:rsidR="00595AFE" w:rsidRPr="00A602DF" w:rsidRDefault="00595AFE" w:rsidP="00A602DF">
      <w:pPr>
        <w:pStyle w:val="Nagwek1"/>
        <w:spacing w:before="0" w:line="276" w:lineRule="auto"/>
        <w:rPr>
          <w:sz w:val="20"/>
          <w:szCs w:val="20"/>
          <w:u w:val="single"/>
        </w:rPr>
      </w:pPr>
      <w:r w:rsidRPr="00A602DF">
        <w:rPr>
          <w:sz w:val="20"/>
          <w:szCs w:val="20"/>
          <w:u w:val="single"/>
        </w:rPr>
        <w:t>PRZEDMIOT UMOWY</w:t>
      </w:r>
    </w:p>
    <w:p w14:paraId="3316B299" w14:textId="411D367B" w:rsidR="008A646B" w:rsidRPr="00A602DF" w:rsidRDefault="00595AFE" w:rsidP="00A602DF">
      <w:pPr>
        <w:pStyle w:val="Akapitzlist"/>
        <w:numPr>
          <w:ilvl w:val="1"/>
          <w:numId w:val="27"/>
        </w:numPr>
        <w:tabs>
          <w:tab w:val="left" w:pos="0"/>
        </w:tabs>
        <w:suppressAutoHyphens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 xml:space="preserve">Zamawiający zleca, a </w:t>
      </w:r>
      <w:r w:rsidR="003B747B" w:rsidRPr="00A602DF">
        <w:rPr>
          <w:rFonts w:ascii="Arial" w:hAnsi="Arial" w:cs="Arial"/>
          <w:sz w:val="20"/>
          <w:szCs w:val="20"/>
        </w:rPr>
        <w:t>Wykonawca</w:t>
      </w:r>
      <w:r w:rsidRPr="00A602DF">
        <w:rPr>
          <w:rFonts w:ascii="Arial" w:hAnsi="Arial" w:cs="Arial"/>
          <w:sz w:val="20"/>
          <w:szCs w:val="20"/>
        </w:rPr>
        <w:t xml:space="preserve"> przyjmuje do wykonania</w:t>
      </w:r>
      <w:r w:rsidR="003F5874" w:rsidRPr="00A602DF">
        <w:rPr>
          <w:rFonts w:ascii="Arial" w:hAnsi="Arial" w:cs="Arial"/>
          <w:sz w:val="20"/>
          <w:szCs w:val="20"/>
        </w:rPr>
        <w:t xml:space="preserve"> </w:t>
      </w:r>
      <w:r w:rsidRPr="00A602DF">
        <w:rPr>
          <w:rFonts w:ascii="Arial" w:hAnsi="Arial" w:cs="Arial"/>
          <w:sz w:val="20"/>
          <w:szCs w:val="20"/>
        </w:rPr>
        <w:t xml:space="preserve">usługę </w:t>
      </w:r>
      <w:r w:rsidR="00990866" w:rsidRPr="00A602DF">
        <w:rPr>
          <w:rFonts w:ascii="Arial" w:hAnsi="Arial" w:cs="Arial"/>
          <w:sz w:val="20"/>
          <w:szCs w:val="20"/>
        </w:rPr>
        <w:t xml:space="preserve">polegającą </w:t>
      </w:r>
      <w:r w:rsidR="0047100B" w:rsidRPr="00A602DF">
        <w:rPr>
          <w:rFonts w:ascii="Arial" w:hAnsi="Arial" w:cs="Arial"/>
          <w:sz w:val="20"/>
          <w:szCs w:val="20"/>
        </w:rPr>
        <w:t xml:space="preserve">na </w:t>
      </w:r>
      <w:r w:rsidR="002821BB" w:rsidRPr="00A602DF">
        <w:rPr>
          <w:rFonts w:ascii="Arial" w:hAnsi="Arial" w:cs="Arial"/>
          <w:sz w:val="20"/>
          <w:szCs w:val="20"/>
        </w:rPr>
        <w:t xml:space="preserve">wykonaniu </w:t>
      </w:r>
      <w:r w:rsidR="00A602DF">
        <w:rPr>
          <w:rFonts w:ascii="Arial" w:hAnsi="Arial" w:cs="Arial"/>
          <w:sz w:val="20"/>
          <w:szCs w:val="20"/>
        </w:rPr>
        <w:t>…………………………………..</w:t>
      </w:r>
      <w:r w:rsidR="008A646B" w:rsidRPr="00A602DF">
        <w:rPr>
          <w:rFonts w:ascii="Arial" w:hAnsi="Arial" w:cs="Arial"/>
          <w:sz w:val="20"/>
          <w:szCs w:val="20"/>
        </w:rPr>
        <w:t xml:space="preserve"> </w:t>
      </w:r>
      <w:r w:rsidR="00786493" w:rsidRPr="00A602DF">
        <w:rPr>
          <w:rFonts w:ascii="Arial" w:hAnsi="Arial" w:cs="Arial"/>
          <w:sz w:val="20"/>
          <w:szCs w:val="20"/>
        </w:rPr>
        <w:t xml:space="preserve">(dalej: </w:t>
      </w:r>
      <w:r w:rsidR="00786493" w:rsidRPr="00A602DF">
        <w:rPr>
          <w:rFonts w:ascii="Arial" w:hAnsi="Arial" w:cs="Arial"/>
          <w:b/>
          <w:sz w:val="20"/>
          <w:szCs w:val="20"/>
        </w:rPr>
        <w:t>„</w:t>
      </w:r>
      <w:r w:rsidR="00977CEF" w:rsidRPr="00A602DF">
        <w:rPr>
          <w:rFonts w:ascii="Arial" w:hAnsi="Arial" w:cs="Arial"/>
          <w:b/>
          <w:sz w:val="20"/>
          <w:szCs w:val="20"/>
        </w:rPr>
        <w:t>Usługi</w:t>
      </w:r>
      <w:r w:rsidR="00786493" w:rsidRPr="00A602DF">
        <w:rPr>
          <w:rFonts w:ascii="Arial" w:hAnsi="Arial" w:cs="Arial"/>
          <w:b/>
          <w:sz w:val="20"/>
          <w:szCs w:val="20"/>
        </w:rPr>
        <w:t>”</w:t>
      </w:r>
      <w:r w:rsidR="00786493" w:rsidRPr="00A602DF">
        <w:rPr>
          <w:rFonts w:ascii="Arial" w:hAnsi="Arial" w:cs="Arial"/>
          <w:sz w:val="20"/>
          <w:szCs w:val="20"/>
        </w:rPr>
        <w:t>)</w:t>
      </w:r>
      <w:r w:rsidRPr="00A602DF">
        <w:rPr>
          <w:rFonts w:ascii="Arial" w:hAnsi="Arial" w:cs="Arial"/>
          <w:sz w:val="20"/>
          <w:szCs w:val="20"/>
        </w:rPr>
        <w:t xml:space="preserve">. </w:t>
      </w:r>
      <w:r w:rsidR="00A86428" w:rsidRPr="00A602DF">
        <w:rPr>
          <w:rFonts w:ascii="Arial" w:hAnsi="Arial" w:cs="Arial"/>
          <w:sz w:val="20"/>
          <w:szCs w:val="20"/>
        </w:rPr>
        <w:t xml:space="preserve"> </w:t>
      </w:r>
    </w:p>
    <w:p w14:paraId="72F50C3E" w14:textId="381F3F61" w:rsidR="00CF19D3" w:rsidRDefault="00D474E8" w:rsidP="00A602DF">
      <w:pPr>
        <w:pStyle w:val="Akapitzlist"/>
        <w:numPr>
          <w:ilvl w:val="1"/>
          <w:numId w:val="27"/>
        </w:numPr>
        <w:tabs>
          <w:tab w:val="left" w:pos="0"/>
        </w:tabs>
        <w:suppressAutoHyphens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 xml:space="preserve">Szczegółowy zakres </w:t>
      </w:r>
      <w:r w:rsidR="00977CEF" w:rsidRPr="00A602DF">
        <w:rPr>
          <w:rFonts w:ascii="Arial" w:hAnsi="Arial" w:cs="Arial"/>
          <w:sz w:val="20"/>
          <w:szCs w:val="20"/>
        </w:rPr>
        <w:t>Usługi</w:t>
      </w:r>
      <w:r w:rsidR="00ED7F40" w:rsidRPr="00A602DF">
        <w:rPr>
          <w:rFonts w:ascii="Arial" w:hAnsi="Arial" w:cs="Arial"/>
          <w:sz w:val="20"/>
          <w:szCs w:val="20"/>
        </w:rPr>
        <w:t xml:space="preserve"> został określony w Załączniku nr </w:t>
      </w:r>
      <w:r w:rsidR="000F4DD1" w:rsidRPr="00A602DF">
        <w:rPr>
          <w:rFonts w:ascii="Arial" w:hAnsi="Arial" w:cs="Arial"/>
          <w:sz w:val="20"/>
          <w:szCs w:val="20"/>
        </w:rPr>
        <w:t>1</w:t>
      </w:r>
      <w:r w:rsidR="00ED7F40" w:rsidRPr="00A602DF">
        <w:rPr>
          <w:rFonts w:ascii="Arial" w:hAnsi="Arial" w:cs="Arial"/>
          <w:sz w:val="20"/>
          <w:szCs w:val="20"/>
        </w:rPr>
        <w:t xml:space="preserve"> do Umowy</w:t>
      </w:r>
      <w:r w:rsidR="00450E5F" w:rsidRPr="00A602DF">
        <w:rPr>
          <w:rFonts w:ascii="Arial" w:hAnsi="Arial" w:cs="Arial"/>
          <w:sz w:val="20"/>
          <w:szCs w:val="20"/>
        </w:rPr>
        <w:t xml:space="preserve"> (Zakres Rzeczowy: </w:t>
      </w:r>
      <w:r w:rsidR="008A646B" w:rsidRPr="00A602DF">
        <w:rPr>
          <w:rFonts w:ascii="Arial" w:hAnsi="Arial" w:cs="Arial"/>
          <w:sz w:val="20"/>
          <w:szCs w:val="20"/>
        </w:rPr>
        <w:t>„</w:t>
      </w:r>
      <w:r w:rsidR="00A602DF">
        <w:rPr>
          <w:rFonts w:ascii="Arial" w:hAnsi="Arial" w:cs="Arial"/>
          <w:sz w:val="20"/>
          <w:szCs w:val="20"/>
        </w:rPr>
        <w:t xml:space="preserve">………………………….”). </w:t>
      </w:r>
      <w:r w:rsidR="002821BB" w:rsidRPr="00A602DF" w:rsidDel="002821BB">
        <w:rPr>
          <w:rFonts w:ascii="Arial" w:hAnsi="Arial" w:cs="Arial"/>
          <w:sz w:val="20"/>
          <w:szCs w:val="20"/>
        </w:rPr>
        <w:t xml:space="preserve"> </w:t>
      </w:r>
    </w:p>
    <w:p w14:paraId="0F3ED610" w14:textId="77777777" w:rsidR="00A602DF" w:rsidRPr="00A602DF" w:rsidRDefault="00A602DF" w:rsidP="00A602DF">
      <w:pPr>
        <w:pStyle w:val="Akapitzlist"/>
        <w:tabs>
          <w:tab w:val="left" w:pos="0"/>
        </w:tabs>
        <w:suppressAutoHyphens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3FC2B7F" w14:textId="1666EA7A" w:rsidR="00595AFE" w:rsidRPr="00A602DF" w:rsidRDefault="00E722A4" w:rsidP="00A602DF">
      <w:pPr>
        <w:pStyle w:val="Nagwek1"/>
        <w:spacing w:before="0" w:line="276" w:lineRule="auto"/>
        <w:rPr>
          <w:sz w:val="20"/>
          <w:szCs w:val="20"/>
          <w:u w:val="single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A602DF">
        <w:rPr>
          <w:sz w:val="20"/>
          <w:szCs w:val="20"/>
          <w:u w:val="single"/>
          <w:lang w:val="pl-PL"/>
        </w:rPr>
        <w:t>Okres obowiązywania</w:t>
      </w:r>
    </w:p>
    <w:p w14:paraId="7117A121" w14:textId="6F5DC94F" w:rsidR="009F12C7" w:rsidRPr="00A602DF" w:rsidRDefault="00BA05CD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Strony ustalają t</w:t>
      </w:r>
      <w:r w:rsidR="00977CEF" w:rsidRPr="00A602DF">
        <w:rPr>
          <w:rFonts w:cs="Arial"/>
          <w:sz w:val="20"/>
          <w:szCs w:val="20"/>
          <w:lang w:val="pl-PL"/>
        </w:rPr>
        <w:t>ermin</w:t>
      </w:r>
      <w:r w:rsidRPr="00A602DF">
        <w:rPr>
          <w:rFonts w:cs="Arial"/>
          <w:sz w:val="20"/>
          <w:szCs w:val="20"/>
          <w:lang w:val="pl-PL"/>
        </w:rPr>
        <w:t>y</w:t>
      </w:r>
      <w:r w:rsidR="00977CEF" w:rsidRPr="00A602DF">
        <w:rPr>
          <w:rFonts w:cs="Arial"/>
          <w:sz w:val="20"/>
          <w:szCs w:val="20"/>
          <w:lang w:val="pl-PL"/>
        </w:rPr>
        <w:t xml:space="preserve"> wykonania Usługi</w:t>
      </w:r>
      <w:r w:rsidR="00917D15" w:rsidRPr="00A602DF">
        <w:rPr>
          <w:rFonts w:cs="Arial"/>
          <w:sz w:val="20"/>
          <w:szCs w:val="20"/>
          <w:lang w:val="pl-PL"/>
        </w:rPr>
        <w:t xml:space="preserve">: </w:t>
      </w:r>
      <w:r w:rsidR="008A646B" w:rsidRPr="00A602DF">
        <w:rPr>
          <w:rFonts w:cs="Arial"/>
          <w:sz w:val="20"/>
          <w:szCs w:val="20"/>
          <w:lang w:val="pl-PL"/>
        </w:rPr>
        <w:t xml:space="preserve">w terminie </w:t>
      </w:r>
      <w:r w:rsidR="00A602DF">
        <w:rPr>
          <w:rFonts w:cs="Arial"/>
          <w:sz w:val="20"/>
          <w:szCs w:val="20"/>
          <w:lang w:val="pl-PL"/>
        </w:rPr>
        <w:t>………………….</w:t>
      </w:r>
      <w:r w:rsidR="008A646B" w:rsidRPr="00A602DF">
        <w:rPr>
          <w:rFonts w:cs="Arial"/>
          <w:sz w:val="20"/>
          <w:szCs w:val="20"/>
          <w:lang w:val="pl-PL"/>
        </w:rPr>
        <w:t xml:space="preserve"> od </w:t>
      </w:r>
      <w:r w:rsidR="00A23D13" w:rsidRPr="00A602DF">
        <w:rPr>
          <w:rFonts w:cs="Arial"/>
          <w:sz w:val="20"/>
          <w:szCs w:val="20"/>
          <w:lang w:val="pl-PL"/>
        </w:rPr>
        <w:t xml:space="preserve">dnia </w:t>
      </w:r>
      <w:r w:rsidR="008A646B" w:rsidRPr="00A602DF">
        <w:rPr>
          <w:rFonts w:cs="Arial"/>
          <w:sz w:val="20"/>
          <w:szCs w:val="20"/>
          <w:lang w:val="pl-PL"/>
        </w:rPr>
        <w:t>podpisania umowy z oferentem.</w:t>
      </w:r>
    </w:p>
    <w:p w14:paraId="3CDE7A24" w14:textId="505F031D" w:rsidR="00923FBE" w:rsidRDefault="009F12C7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Datą rozpoczęcia wykonywania Usługi jest data podpisania Umowy.</w:t>
      </w:r>
    </w:p>
    <w:p w14:paraId="68074613" w14:textId="77777777" w:rsidR="00A602DF" w:rsidRPr="00A602DF" w:rsidRDefault="00A602DF" w:rsidP="00A602DF">
      <w:pPr>
        <w:pStyle w:val="Tekstpodstawowy"/>
        <w:rPr>
          <w:lang w:eastAsia="en-US"/>
        </w:rPr>
      </w:pPr>
    </w:p>
    <w:p w14:paraId="51815C9B" w14:textId="77777777" w:rsidR="00923FBE" w:rsidRPr="00A602DF" w:rsidRDefault="00923FBE" w:rsidP="00A602DF">
      <w:pPr>
        <w:pStyle w:val="Nagwek1"/>
        <w:spacing w:before="0" w:line="276" w:lineRule="auto"/>
        <w:rPr>
          <w:sz w:val="20"/>
          <w:szCs w:val="20"/>
          <w:u w:val="single"/>
        </w:rPr>
      </w:pPr>
      <w:r w:rsidRPr="00A602DF">
        <w:rPr>
          <w:sz w:val="20"/>
          <w:szCs w:val="20"/>
          <w:u w:val="single"/>
        </w:rPr>
        <w:t>PROCEDURA ODBIORU</w:t>
      </w:r>
    </w:p>
    <w:p w14:paraId="4EFD2D6D" w14:textId="766C7DF8" w:rsidR="009F12C7" w:rsidRPr="00A602DF" w:rsidRDefault="009F12C7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color w:val="000000" w:themeColor="text1"/>
          <w:sz w:val="20"/>
          <w:szCs w:val="20"/>
          <w:lang w:val="pl-PL"/>
        </w:rPr>
        <w:t>Analiza, o której mowa w pkt 1.1. Umowy</w:t>
      </w:r>
      <w:r w:rsidR="00A602DF">
        <w:rPr>
          <w:rFonts w:cs="Arial"/>
          <w:color w:val="000000" w:themeColor="text1"/>
          <w:sz w:val="20"/>
          <w:szCs w:val="20"/>
          <w:lang w:val="pl-PL"/>
        </w:rPr>
        <w:t xml:space="preserve"> zostanie przekazana</w:t>
      </w:r>
      <w:r w:rsidRPr="00A602DF">
        <w:rPr>
          <w:rFonts w:cs="Arial"/>
          <w:color w:val="000000" w:themeColor="text1"/>
          <w:sz w:val="20"/>
          <w:szCs w:val="20"/>
          <w:lang w:val="pl-PL"/>
        </w:rPr>
        <w:t xml:space="preserve"> Zamawiającemu zgodnie z wymaganiami zapisanymi w pkt </w:t>
      </w:r>
      <w:r w:rsidR="00A602DF">
        <w:rPr>
          <w:rFonts w:cs="Arial"/>
          <w:color w:val="000000" w:themeColor="text1"/>
          <w:sz w:val="20"/>
          <w:szCs w:val="20"/>
          <w:lang w:val="pl-PL"/>
        </w:rPr>
        <w:t>……</w:t>
      </w:r>
      <w:r w:rsidRPr="00A602DF">
        <w:rPr>
          <w:rFonts w:cs="Arial"/>
          <w:color w:val="000000" w:themeColor="text1"/>
          <w:sz w:val="20"/>
          <w:szCs w:val="20"/>
          <w:lang w:val="pl-PL"/>
        </w:rPr>
        <w:t xml:space="preserve">. </w:t>
      </w:r>
      <w:r w:rsidR="00A602DF">
        <w:rPr>
          <w:rFonts w:cs="Arial"/>
          <w:color w:val="000000" w:themeColor="text1"/>
          <w:sz w:val="20"/>
          <w:szCs w:val="20"/>
          <w:lang w:val="pl-PL"/>
        </w:rPr>
        <w:t>Z</w:t>
      </w:r>
      <w:r w:rsidRPr="00A602DF">
        <w:rPr>
          <w:rFonts w:cs="Arial"/>
          <w:color w:val="000000" w:themeColor="text1"/>
          <w:sz w:val="20"/>
          <w:szCs w:val="20"/>
          <w:lang w:val="pl-PL"/>
        </w:rPr>
        <w:t xml:space="preserve">ałącznika nr 1. </w:t>
      </w:r>
      <w:r w:rsidRPr="00A602DF">
        <w:rPr>
          <w:rFonts w:cs="Arial"/>
          <w:sz w:val="20"/>
          <w:szCs w:val="20"/>
          <w:lang w:val="pl-PL"/>
        </w:rPr>
        <w:t xml:space="preserve">Datą doręczenia analizy zgodnie z niniejszą </w:t>
      </w:r>
      <w:r w:rsidR="00A602DF">
        <w:rPr>
          <w:rFonts w:cs="Arial"/>
          <w:sz w:val="20"/>
          <w:szCs w:val="20"/>
          <w:lang w:val="pl-PL"/>
        </w:rPr>
        <w:t>U</w:t>
      </w:r>
      <w:r w:rsidRPr="00A602DF">
        <w:rPr>
          <w:rFonts w:cs="Arial"/>
          <w:sz w:val="20"/>
          <w:szCs w:val="20"/>
          <w:lang w:val="pl-PL"/>
        </w:rPr>
        <w:t>mową będzie dzień roboczy dostarczenia analizy Zamawiającemu. Za dni robocze Strony przyjmują dni od poniedziałku do piątku, z wyłączeniem dni ustawowo wolnych od pracy.</w:t>
      </w:r>
    </w:p>
    <w:p w14:paraId="6E03A93C" w14:textId="4110C9E1" w:rsidR="004638AF" w:rsidRPr="00A602DF" w:rsidRDefault="009F12C7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Wykonawca przedłoży analizę w terminie określonym w pkt 2.1. Umowy do zweryfikowania Zamawiającemu. Zamawiający rozpatrzy i zweryfikuje analizę </w:t>
      </w:r>
      <w:r w:rsidR="004638AF" w:rsidRPr="00A602DF">
        <w:rPr>
          <w:rFonts w:cs="Arial"/>
          <w:sz w:val="20"/>
          <w:szCs w:val="20"/>
          <w:lang w:val="pl-PL"/>
        </w:rPr>
        <w:t xml:space="preserve">a także zgłosi swoje uwagi i potrzeby wniesienia poprawek lub uzupełnień </w:t>
      </w:r>
      <w:r w:rsidRPr="00A602DF">
        <w:rPr>
          <w:rFonts w:cs="Arial"/>
          <w:sz w:val="20"/>
          <w:szCs w:val="20"/>
          <w:lang w:val="pl-PL"/>
        </w:rPr>
        <w:t xml:space="preserve">w terminie ustalonym przez Strony. </w:t>
      </w:r>
    </w:p>
    <w:p w14:paraId="4DD5CF17" w14:textId="77777777" w:rsidR="00A602DF" w:rsidRDefault="004638AF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Wykonawca po otrzymaniu stanowiska Zamawiającego zgodnie z pkt </w:t>
      </w:r>
      <w:r w:rsidR="00A602DF">
        <w:rPr>
          <w:rFonts w:cs="Arial"/>
          <w:sz w:val="20"/>
          <w:szCs w:val="20"/>
          <w:lang w:val="pl-PL"/>
        </w:rPr>
        <w:t>3</w:t>
      </w:r>
      <w:r w:rsidRPr="00A602DF">
        <w:rPr>
          <w:rFonts w:cs="Arial"/>
          <w:sz w:val="20"/>
          <w:szCs w:val="20"/>
          <w:lang w:val="pl-PL"/>
        </w:rPr>
        <w:t>.2. prześle Zamawiającemu w terminie</w:t>
      </w:r>
      <w:r w:rsidR="00A602DF">
        <w:rPr>
          <w:rFonts w:cs="Arial"/>
          <w:sz w:val="20"/>
          <w:szCs w:val="20"/>
          <w:lang w:val="pl-PL"/>
        </w:rPr>
        <w:t xml:space="preserve"> 5 dni</w:t>
      </w:r>
      <w:r w:rsidRPr="00A602DF">
        <w:rPr>
          <w:rFonts w:cs="Arial"/>
          <w:sz w:val="20"/>
          <w:szCs w:val="20"/>
          <w:lang w:val="pl-PL"/>
        </w:rPr>
        <w:t xml:space="preserve">, poprawioną wersję analizy, lub dokona innych czynności, uwzględniając w ten sposób uwagi Zamawiającego oraz opracuje tabelaryczne zestawienie sposobu uwzględnienia uwag zgłoszonych przez Zamawiającego. Usunięcie uwag następuje w ramach wynagrodzenia, o którym mowa w pkt </w:t>
      </w:r>
      <w:r w:rsidR="00A602DF">
        <w:rPr>
          <w:rFonts w:cs="Arial"/>
          <w:sz w:val="20"/>
          <w:szCs w:val="20"/>
          <w:lang w:val="pl-PL"/>
        </w:rPr>
        <w:t>4</w:t>
      </w:r>
      <w:r w:rsidRPr="00A602DF">
        <w:rPr>
          <w:rFonts w:cs="Arial"/>
          <w:sz w:val="20"/>
          <w:szCs w:val="20"/>
          <w:lang w:val="pl-PL"/>
        </w:rPr>
        <w:t>.1.</w:t>
      </w:r>
      <w:r w:rsidR="00A602DF">
        <w:rPr>
          <w:rFonts w:cs="Arial"/>
          <w:sz w:val="20"/>
          <w:szCs w:val="20"/>
          <w:lang w:val="pl-PL"/>
        </w:rPr>
        <w:t xml:space="preserve"> </w:t>
      </w:r>
    </w:p>
    <w:p w14:paraId="3556ABBD" w14:textId="768DFC15" w:rsidR="00A602DF" w:rsidRDefault="004638AF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color w:val="000000" w:themeColor="text1"/>
          <w:sz w:val="20"/>
          <w:szCs w:val="20"/>
          <w:lang w:val="pl-PL"/>
        </w:rPr>
        <w:t>P</w:t>
      </w:r>
      <w:r w:rsidR="009F12C7" w:rsidRPr="00A602DF">
        <w:rPr>
          <w:rFonts w:cs="Arial"/>
          <w:color w:val="000000" w:themeColor="text1"/>
          <w:sz w:val="20"/>
          <w:szCs w:val="20"/>
          <w:lang w:val="pl-PL"/>
        </w:rPr>
        <w:t>o dostarczeniu przez</w:t>
      </w:r>
      <w:r w:rsidR="00923FBE" w:rsidRPr="00A602DF">
        <w:rPr>
          <w:rFonts w:cs="Arial"/>
          <w:color w:val="000000" w:themeColor="text1"/>
          <w:sz w:val="20"/>
          <w:szCs w:val="20"/>
          <w:lang w:val="pl-PL"/>
        </w:rPr>
        <w:t xml:space="preserve"> Wykonawcę </w:t>
      </w:r>
      <w:r w:rsidR="009F12C7" w:rsidRPr="00A602DF">
        <w:rPr>
          <w:rFonts w:cs="Arial"/>
          <w:color w:val="000000" w:themeColor="text1"/>
          <w:sz w:val="20"/>
          <w:szCs w:val="20"/>
          <w:lang w:val="pl-PL"/>
        </w:rPr>
        <w:t>uzupełnionej (poprawionej</w:t>
      </w:r>
      <w:r w:rsidR="00923FBE" w:rsidRPr="00A602DF">
        <w:rPr>
          <w:rFonts w:cs="Arial"/>
          <w:color w:val="000000" w:themeColor="text1"/>
          <w:sz w:val="20"/>
          <w:szCs w:val="20"/>
          <w:lang w:val="pl-PL"/>
        </w:rPr>
        <w:t xml:space="preserve">) </w:t>
      </w:r>
      <w:r w:rsidR="009F12C7" w:rsidRPr="00A602DF">
        <w:rPr>
          <w:rFonts w:cs="Arial"/>
          <w:color w:val="000000" w:themeColor="text1"/>
          <w:sz w:val="20"/>
          <w:szCs w:val="20"/>
          <w:lang w:val="pl-PL"/>
        </w:rPr>
        <w:t>analizy</w:t>
      </w:r>
      <w:r w:rsidRPr="00A602DF">
        <w:rPr>
          <w:rFonts w:cs="Arial"/>
          <w:color w:val="000000" w:themeColor="text1"/>
          <w:sz w:val="20"/>
          <w:szCs w:val="20"/>
          <w:lang w:val="pl-PL"/>
        </w:rPr>
        <w:t xml:space="preserve"> Zamawiający rozpocznie ponowny odbiór Usług</w:t>
      </w:r>
      <w:r w:rsidR="00A602DF">
        <w:rPr>
          <w:rFonts w:cs="Arial"/>
          <w:color w:val="000000" w:themeColor="text1"/>
          <w:sz w:val="20"/>
          <w:szCs w:val="20"/>
          <w:lang w:val="pl-PL"/>
        </w:rPr>
        <w:t xml:space="preserve"> zgodnie z pkt 3.3</w:t>
      </w:r>
      <w:r w:rsidR="00A602DF" w:rsidRPr="00A602DF">
        <w:rPr>
          <w:rFonts w:cs="Arial"/>
          <w:color w:val="000000" w:themeColor="text1"/>
          <w:sz w:val="20"/>
          <w:szCs w:val="20"/>
          <w:lang w:val="pl-PL"/>
        </w:rPr>
        <w:t xml:space="preserve">. </w:t>
      </w:r>
    </w:p>
    <w:p w14:paraId="415DEEAB" w14:textId="2BD6DBD4" w:rsidR="00923FBE" w:rsidRPr="00A602DF" w:rsidRDefault="00923FBE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color w:val="000000" w:themeColor="text1"/>
          <w:sz w:val="20"/>
          <w:szCs w:val="20"/>
          <w:lang w:val="pl-PL"/>
        </w:rPr>
        <w:t xml:space="preserve">Z czynności odbioru </w:t>
      </w:r>
      <w:r w:rsidR="00367185">
        <w:rPr>
          <w:rFonts w:cs="Arial"/>
          <w:color w:val="000000" w:themeColor="text1"/>
          <w:sz w:val="20"/>
          <w:szCs w:val="20"/>
          <w:lang w:val="pl-PL"/>
        </w:rPr>
        <w:t>końcowego</w:t>
      </w:r>
      <w:r w:rsidRPr="00A602DF">
        <w:rPr>
          <w:rFonts w:cs="Arial"/>
          <w:color w:val="000000" w:themeColor="text1"/>
          <w:sz w:val="20"/>
          <w:szCs w:val="20"/>
          <w:lang w:val="pl-PL"/>
        </w:rPr>
        <w:t xml:space="preserve"> spisany </w:t>
      </w:r>
      <w:r w:rsidR="00367185">
        <w:rPr>
          <w:rFonts w:cs="Arial"/>
          <w:color w:val="000000" w:themeColor="text1"/>
          <w:sz w:val="20"/>
          <w:szCs w:val="20"/>
          <w:lang w:val="pl-PL"/>
        </w:rPr>
        <w:t xml:space="preserve">zostanie </w:t>
      </w:r>
      <w:r w:rsidRPr="00A602DF">
        <w:rPr>
          <w:rFonts w:cs="Arial"/>
          <w:color w:val="000000" w:themeColor="text1"/>
          <w:sz w:val="20"/>
          <w:szCs w:val="20"/>
          <w:lang w:val="pl-PL"/>
        </w:rPr>
        <w:t xml:space="preserve">protokół </w:t>
      </w:r>
      <w:r w:rsidR="00F15A9D">
        <w:rPr>
          <w:rFonts w:cs="Arial"/>
          <w:color w:val="000000" w:themeColor="text1"/>
          <w:sz w:val="20"/>
          <w:szCs w:val="20"/>
          <w:lang w:val="pl-PL"/>
        </w:rPr>
        <w:t xml:space="preserve">potwierdzający odbiór Usługi. </w:t>
      </w:r>
    </w:p>
    <w:p w14:paraId="3E007977" w14:textId="77777777" w:rsidR="00923FBE" w:rsidRPr="00A602DF" w:rsidRDefault="00923FBE" w:rsidP="00A602DF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606DFC11" w14:textId="19D8BB4F" w:rsidR="00166614" w:rsidRPr="00A602DF" w:rsidRDefault="006745DD" w:rsidP="00A602DF">
      <w:pPr>
        <w:pStyle w:val="Nagwek1"/>
        <w:spacing w:before="0" w:line="276" w:lineRule="auto"/>
        <w:rPr>
          <w:sz w:val="20"/>
          <w:szCs w:val="20"/>
          <w:lang w:val="pl-PL"/>
        </w:rPr>
      </w:pPr>
      <w:r w:rsidRPr="00A602DF">
        <w:rPr>
          <w:sz w:val="20"/>
          <w:szCs w:val="20"/>
          <w:u w:val="single"/>
          <w:lang w:val="pl-PL"/>
        </w:rPr>
        <w:t>WYNAGRODZENIE</w:t>
      </w:r>
      <w:r w:rsidRPr="00A602DF">
        <w:rPr>
          <w:sz w:val="20"/>
          <w:szCs w:val="20"/>
          <w:lang w:val="pl-PL"/>
        </w:rPr>
        <w:t xml:space="preserve"> </w:t>
      </w:r>
      <w:r w:rsidR="00A23B85" w:rsidRPr="00A602DF">
        <w:rPr>
          <w:sz w:val="20"/>
          <w:szCs w:val="20"/>
          <w:lang w:val="pl-PL"/>
        </w:rPr>
        <w:t xml:space="preserve"> </w:t>
      </w:r>
    </w:p>
    <w:p w14:paraId="1A5D5C3F" w14:textId="2455BC57" w:rsidR="00450E5F" w:rsidRPr="00A602DF" w:rsidRDefault="004F3F8F" w:rsidP="00A602DF">
      <w:pPr>
        <w:pStyle w:val="Nagwek2"/>
        <w:tabs>
          <w:tab w:val="clear" w:pos="709"/>
        </w:tabs>
        <w:spacing w:before="0" w:line="276" w:lineRule="auto"/>
        <w:rPr>
          <w:rFonts w:cs="Arial"/>
          <w:bCs w:val="0"/>
          <w:sz w:val="20"/>
          <w:szCs w:val="20"/>
          <w:lang w:val="pl-PL"/>
        </w:rPr>
      </w:pPr>
      <w:r w:rsidRPr="00A602DF">
        <w:rPr>
          <w:rFonts w:cs="Arial"/>
          <w:bCs w:val="0"/>
          <w:iCs w:val="0"/>
          <w:sz w:val="20"/>
          <w:szCs w:val="20"/>
          <w:lang w:val="pl-PL"/>
        </w:rPr>
        <w:t xml:space="preserve">Z tytułu należytego wykonania Umowy przez </w:t>
      </w:r>
      <w:r w:rsidR="003B747B" w:rsidRPr="00A602DF">
        <w:rPr>
          <w:rFonts w:cs="Arial"/>
          <w:bCs w:val="0"/>
          <w:iCs w:val="0"/>
          <w:sz w:val="20"/>
          <w:szCs w:val="20"/>
          <w:lang w:val="pl-PL"/>
        </w:rPr>
        <w:t>Wykonawc</w:t>
      </w:r>
      <w:r w:rsidR="00D12DD6" w:rsidRPr="00A602DF">
        <w:rPr>
          <w:rFonts w:cs="Arial"/>
          <w:bCs w:val="0"/>
          <w:iCs w:val="0"/>
          <w:sz w:val="20"/>
          <w:szCs w:val="20"/>
          <w:lang w:val="pl-PL"/>
        </w:rPr>
        <w:t>ę</w:t>
      </w:r>
      <w:r w:rsidRPr="00A602DF">
        <w:rPr>
          <w:rFonts w:cs="Arial"/>
          <w:bCs w:val="0"/>
          <w:iCs w:val="0"/>
          <w:sz w:val="20"/>
          <w:szCs w:val="20"/>
          <w:lang w:val="pl-PL"/>
        </w:rPr>
        <w:t xml:space="preserve"> Zamawia</w:t>
      </w:r>
      <w:r w:rsidR="00AC1BCD" w:rsidRPr="00A602DF">
        <w:rPr>
          <w:rFonts w:cs="Arial"/>
          <w:bCs w:val="0"/>
          <w:iCs w:val="0"/>
          <w:sz w:val="20"/>
          <w:szCs w:val="20"/>
          <w:lang w:val="pl-PL"/>
        </w:rPr>
        <w:t>jący zobowiązuje się do zapłaty wynagrodzenia</w:t>
      </w:r>
      <w:r w:rsidR="00C07308" w:rsidRPr="00A602DF">
        <w:rPr>
          <w:rFonts w:cs="Arial"/>
          <w:bCs w:val="0"/>
          <w:iCs w:val="0"/>
          <w:sz w:val="20"/>
          <w:szCs w:val="20"/>
          <w:lang w:val="pl-PL"/>
        </w:rPr>
        <w:t xml:space="preserve"> </w:t>
      </w:r>
      <w:r w:rsidR="002821BB" w:rsidRPr="00A602DF">
        <w:rPr>
          <w:rFonts w:cs="Arial"/>
          <w:bCs w:val="0"/>
          <w:iCs w:val="0"/>
          <w:sz w:val="20"/>
          <w:szCs w:val="20"/>
          <w:lang w:val="pl-PL"/>
        </w:rPr>
        <w:t xml:space="preserve">ryczałtowego </w:t>
      </w:r>
      <w:r w:rsidR="00C07308" w:rsidRPr="00A602DF">
        <w:rPr>
          <w:rFonts w:cs="Arial"/>
          <w:bCs w:val="0"/>
          <w:iCs w:val="0"/>
          <w:sz w:val="20"/>
          <w:szCs w:val="20"/>
          <w:lang w:val="pl-PL"/>
        </w:rPr>
        <w:t>na rzecz Wykonawcy</w:t>
      </w:r>
      <w:r w:rsidR="00BA05CD" w:rsidRPr="00A602DF">
        <w:rPr>
          <w:rFonts w:cs="Arial"/>
          <w:bCs w:val="0"/>
          <w:iCs w:val="0"/>
          <w:sz w:val="20"/>
          <w:szCs w:val="20"/>
          <w:lang w:val="pl-PL"/>
        </w:rPr>
        <w:t>:</w:t>
      </w:r>
      <w:r w:rsidR="00AC1BCD" w:rsidRPr="00A602DF">
        <w:rPr>
          <w:rFonts w:cs="Arial"/>
          <w:bCs w:val="0"/>
          <w:iCs w:val="0"/>
          <w:sz w:val="20"/>
          <w:szCs w:val="20"/>
          <w:lang w:val="pl-PL"/>
        </w:rPr>
        <w:t xml:space="preserve"> </w:t>
      </w:r>
      <w:r w:rsidR="002821BB" w:rsidRPr="00A602DF">
        <w:rPr>
          <w:rFonts w:cs="Arial"/>
          <w:sz w:val="20"/>
          <w:szCs w:val="20"/>
          <w:lang w:val="pl-PL"/>
        </w:rPr>
        <w:t>…………………………zł (słownie:</w:t>
      </w:r>
      <w:r w:rsidR="002821BB" w:rsidRPr="00A602DF">
        <w:rPr>
          <w:rFonts w:cs="Arial"/>
          <w:bCs w:val="0"/>
          <w:iCs w:val="0"/>
          <w:sz w:val="20"/>
          <w:szCs w:val="20"/>
          <w:lang w:val="pl-PL"/>
        </w:rPr>
        <w:t xml:space="preserve"> ………………………………………………………………………………………………......</w:t>
      </w:r>
      <w:r w:rsidR="002821BB" w:rsidRPr="00A602DF">
        <w:rPr>
          <w:rFonts w:cs="Arial"/>
          <w:sz w:val="20"/>
          <w:szCs w:val="20"/>
          <w:lang w:val="pl-PL"/>
        </w:rPr>
        <w:t>.........</w:t>
      </w:r>
      <w:r w:rsidR="008A646B" w:rsidRPr="00A602DF">
        <w:rPr>
          <w:rFonts w:cs="Arial"/>
          <w:sz w:val="20"/>
          <w:szCs w:val="20"/>
          <w:lang w:val="pl-PL"/>
        </w:rPr>
        <w:t>...........................</w:t>
      </w:r>
      <w:r w:rsidR="002821BB" w:rsidRPr="00A602DF">
        <w:rPr>
          <w:rFonts w:cs="Arial"/>
          <w:sz w:val="20"/>
          <w:szCs w:val="20"/>
          <w:lang w:val="pl-PL"/>
        </w:rPr>
        <w:t>)</w:t>
      </w:r>
    </w:p>
    <w:p w14:paraId="1311EA8D" w14:textId="0846B29C" w:rsidR="00A23D13" w:rsidRPr="00A602DF" w:rsidRDefault="00923FBE" w:rsidP="00A602DF">
      <w:pPr>
        <w:pStyle w:val="Nagwek2"/>
        <w:tabs>
          <w:tab w:val="clear" w:pos="709"/>
        </w:tabs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Zamawiający, oprócz zapłaty wynagrodzenia określonego w pkt </w:t>
      </w:r>
      <w:r w:rsidR="00F15A9D">
        <w:rPr>
          <w:rFonts w:cs="Arial"/>
          <w:sz w:val="20"/>
          <w:szCs w:val="20"/>
          <w:lang w:val="pl-PL"/>
        </w:rPr>
        <w:t>4</w:t>
      </w:r>
      <w:r w:rsidRPr="00A602DF">
        <w:rPr>
          <w:rFonts w:cs="Arial"/>
          <w:sz w:val="20"/>
          <w:szCs w:val="20"/>
          <w:lang w:val="pl-PL"/>
        </w:rPr>
        <w:t xml:space="preserve">.1., nie jest zobowiązany do zwrotu Wykonawcy jakichkolwiek wydatków lub kosztów związanych z wykonywaniem </w:t>
      </w:r>
      <w:r w:rsidRPr="00A602DF">
        <w:rPr>
          <w:rFonts w:cs="Arial"/>
          <w:sz w:val="20"/>
          <w:szCs w:val="20"/>
          <w:lang w:val="pl-PL"/>
        </w:rPr>
        <w:lastRenderedPageBreak/>
        <w:t xml:space="preserve">niniejszej Umowy bądź zapłaty jakiegokolwiek dodatkowego lub uzupełniającego wynagrodzenia. </w:t>
      </w:r>
    </w:p>
    <w:p w14:paraId="23F45F5A" w14:textId="6E168B83" w:rsidR="009F12C7" w:rsidRPr="00A602DF" w:rsidRDefault="00A23D13" w:rsidP="00A602DF">
      <w:pPr>
        <w:pStyle w:val="Nagwek2"/>
        <w:tabs>
          <w:tab w:val="clear" w:pos="709"/>
        </w:tabs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Płatność Wynagrodzenia nastąpi przelewem na wskazany na fakturze rachunek bankowy w terminie 30 dni od daty doręczenia </w:t>
      </w:r>
      <w:r w:rsidR="009F12C7" w:rsidRPr="00A602DF">
        <w:rPr>
          <w:rFonts w:cs="Arial"/>
          <w:sz w:val="20"/>
          <w:szCs w:val="20"/>
          <w:lang w:val="pl-PL"/>
        </w:rPr>
        <w:t xml:space="preserve">Zamawiającemu </w:t>
      </w:r>
      <w:r w:rsidRPr="00A602DF">
        <w:rPr>
          <w:rFonts w:cs="Arial"/>
          <w:sz w:val="20"/>
          <w:szCs w:val="20"/>
          <w:lang w:val="pl-PL"/>
        </w:rPr>
        <w:t xml:space="preserve">faktury VAT </w:t>
      </w:r>
      <w:r w:rsidR="009F12C7" w:rsidRPr="00A602DF">
        <w:rPr>
          <w:rFonts w:cs="Arial"/>
          <w:sz w:val="20"/>
          <w:szCs w:val="20"/>
          <w:lang w:val="pl-PL"/>
        </w:rPr>
        <w:t xml:space="preserve">wystawionej na podstawie </w:t>
      </w:r>
      <w:r w:rsidRPr="00A602DF">
        <w:rPr>
          <w:rFonts w:cs="Arial"/>
          <w:sz w:val="20"/>
          <w:szCs w:val="20"/>
          <w:lang w:val="pl-PL"/>
        </w:rPr>
        <w:t>podpisanego przez Zamawiającego bez zastrzeżeń protokołu odbioru.</w:t>
      </w:r>
      <w:r w:rsidR="00181D93">
        <w:rPr>
          <w:rFonts w:cs="Arial"/>
          <w:sz w:val="20"/>
          <w:szCs w:val="20"/>
          <w:lang w:val="pl-PL"/>
        </w:rPr>
        <w:t xml:space="preserve"> Wykonawca nie jest uprawniona do wystawiania faktur za czynności, które nie zostały odebrane przez Zamawiającego. </w:t>
      </w:r>
    </w:p>
    <w:p w14:paraId="524E9D1B" w14:textId="70FACFF1" w:rsidR="009F12C7" w:rsidRDefault="009F12C7" w:rsidP="00A602DF">
      <w:pPr>
        <w:pStyle w:val="Nagwek2"/>
        <w:tabs>
          <w:tab w:val="clear" w:pos="709"/>
        </w:tabs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Za datę uregulowania należności przyjmuje się datę obciążenia rachunku bankowego Zamawiającego.</w:t>
      </w:r>
    </w:p>
    <w:p w14:paraId="3AD37E32" w14:textId="77777777" w:rsidR="00D93EFA" w:rsidRPr="00D93EFA" w:rsidRDefault="00D93EFA" w:rsidP="00D93EFA">
      <w:pPr>
        <w:pStyle w:val="Tekstpodstawowy"/>
        <w:rPr>
          <w:lang w:eastAsia="en-US"/>
        </w:rPr>
      </w:pPr>
    </w:p>
    <w:p w14:paraId="7BC7CB69" w14:textId="76A17DEE" w:rsidR="00D93EFA" w:rsidRPr="00A602DF" w:rsidRDefault="00D93EFA" w:rsidP="00D93EFA">
      <w:pPr>
        <w:pStyle w:val="Nagwek1"/>
        <w:spacing w:before="0" w:line="276" w:lineRule="auto"/>
        <w:rPr>
          <w:sz w:val="20"/>
          <w:szCs w:val="20"/>
          <w:u w:val="single"/>
          <w:lang w:val="pl-PL"/>
        </w:rPr>
      </w:pPr>
      <w:r>
        <w:rPr>
          <w:sz w:val="20"/>
          <w:szCs w:val="20"/>
          <w:u w:val="single"/>
          <w:lang w:val="pl-PL"/>
        </w:rPr>
        <w:t>ZOBOWIĄZANIA WYKONAWCY</w:t>
      </w:r>
    </w:p>
    <w:p w14:paraId="6659578B" w14:textId="77777777" w:rsidR="00181D93" w:rsidRPr="00181D93" w:rsidRDefault="00181D93" w:rsidP="00181D93">
      <w:pPr>
        <w:pStyle w:val="Nagwek2"/>
        <w:rPr>
          <w:lang w:val="pl-PL"/>
        </w:rPr>
      </w:pPr>
      <w:r w:rsidRPr="00181D93">
        <w:rPr>
          <w:sz w:val="20"/>
          <w:szCs w:val="20"/>
          <w:lang w:val="pl-PL"/>
        </w:rPr>
        <w:t xml:space="preserve">Wykonawca w ciągu </w:t>
      </w:r>
      <w:r>
        <w:rPr>
          <w:sz w:val="20"/>
          <w:szCs w:val="20"/>
          <w:lang w:val="pl-PL"/>
        </w:rPr>
        <w:t>3</w:t>
      </w:r>
      <w:r w:rsidRPr="00181D93">
        <w:rPr>
          <w:sz w:val="20"/>
          <w:szCs w:val="20"/>
          <w:lang w:val="pl-PL"/>
        </w:rPr>
        <w:t xml:space="preserve"> dni od podpisania umowy przedłoży Zamawiającemu harmonogram realizacji przedmiotu umowy zawierający listę wszystkich zaplanowanych działań i szacowane terminy ich realizacji.</w:t>
      </w:r>
      <w:r w:rsidRPr="00181D93">
        <w:rPr>
          <w:rFonts w:cs="Arial"/>
          <w:lang w:val="pl-PL"/>
        </w:rPr>
        <w:t xml:space="preserve"> </w:t>
      </w:r>
    </w:p>
    <w:p w14:paraId="3933CFC8" w14:textId="0C806BCE" w:rsidR="00181D93" w:rsidRPr="00181D93" w:rsidRDefault="00181D93" w:rsidP="00181D93">
      <w:pPr>
        <w:pStyle w:val="Nagwek2"/>
        <w:rPr>
          <w:lang w:val="pl-PL"/>
        </w:rPr>
      </w:pPr>
      <w:r w:rsidRPr="00181D93">
        <w:rPr>
          <w:rFonts w:cs="Arial"/>
          <w:lang w:val="pl-PL"/>
        </w:rPr>
        <w:t xml:space="preserve">Wykonawca </w:t>
      </w:r>
      <w:r w:rsidRPr="00181D93">
        <w:rPr>
          <w:lang w:val="pl-PL"/>
        </w:rPr>
        <w:t>zobowiązany jest na każdym etapie realizacji umowy, informować Zamawiającego na jego żądanie o przebiegu prac, stan</w:t>
      </w:r>
      <w:r>
        <w:rPr>
          <w:lang w:val="pl-PL"/>
        </w:rPr>
        <w:t>ie realizacji przedmiotu umowy.</w:t>
      </w:r>
    </w:p>
    <w:p w14:paraId="70B87D53" w14:textId="77777777" w:rsidR="003C4EA4" w:rsidRDefault="00181D93" w:rsidP="003C4EA4">
      <w:pPr>
        <w:pStyle w:val="Nagwek2"/>
        <w:rPr>
          <w:lang w:val="pl-PL"/>
        </w:rPr>
      </w:pPr>
      <w:r w:rsidRPr="00181D93">
        <w:rPr>
          <w:lang w:val="pl-PL"/>
        </w:rPr>
        <w:t>Wykonawca nie może bez zgody Zamawiającego powierzyć wykonania przedmiot</w:t>
      </w:r>
      <w:r>
        <w:rPr>
          <w:lang w:val="pl-PL"/>
        </w:rPr>
        <w:t>u umowy w całości lub w części p</w:t>
      </w:r>
      <w:r w:rsidRPr="00181D93">
        <w:rPr>
          <w:lang w:val="pl-PL"/>
        </w:rPr>
        <w:t>odwykonawcy.</w:t>
      </w:r>
    </w:p>
    <w:p w14:paraId="10C515F8" w14:textId="77777777" w:rsidR="003C4EA4" w:rsidRDefault="003C4EA4" w:rsidP="003C4EA4">
      <w:pPr>
        <w:pStyle w:val="Nagwek2"/>
        <w:rPr>
          <w:lang w:val="pl-PL"/>
        </w:rPr>
      </w:pPr>
      <w:r w:rsidRPr="003C4EA4">
        <w:rPr>
          <w:lang w:val="pl-PL"/>
        </w:rPr>
        <w:t>Wykonawca zobowiązuje się niezwłocznie poinformować Zamawiającego o okolicznościach, które mogą lub mogłyby mieć wpływ na rzetelność, bezstronność i obiektywność w wykonywaniu czynności objętych niniejszą Umową (konflikt interesów).</w:t>
      </w:r>
      <w:r>
        <w:rPr>
          <w:lang w:val="pl-PL"/>
        </w:rPr>
        <w:t xml:space="preserve"> Prze konflikt interesów rozumie się konflikt interesów nie tylko z bezpośrednim interesem Zamawiającego, ale także z interesami innych podmiotów tworzących grupę kapitałową ENEA S.A. </w:t>
      </w:r>
    </w:p>
    <w:p w14:paraId="21B73063" w14:textId="77777777" w:rsidR="003C4EA4" w:rsidRPr="003C4EA4" w:rsidRDefault="003C4EA4" w:rsidP="003C4EA4">
      <w:pPr>
        <w:pStyle w:val="Nagwek2"/>
        <w:rPr>
          <w:lang w:val="pl-PL"/>
        </w:rPr>
      </w:pPr>
      <w:r w:rsidRPr="003C4EA4">
        <w:rPr>
          <w:lang w:val="pl-PL"/>
        </w:rPr>
        <w:t xml:space="preserve">Wykonawca dołoży wszelkich starań, by w przypadku wystąpienia konfliktu interesów wyłączyć z realizacji niniejszej umowy osoby prawne lub fizyczne, co do których konflikt taki zachodzi. </w:t>
      </w:r>
    </w:p>
    <w:p w14:paraId="2A7093F3" w14:textId="0BC81CE3" w:rsidR="003C4EA4" w:rsidRPr="003C4EA4" w:rsidRDefault="003C4EA4" w:rsidP="003C4EA4">
      <w:pPr>
        <w:pStyle w:val="Nagwek2"/>
        <w:rPr>
          <w:lang w:val="pl-PL"/>
        </w:rPr>
      </w:pPr>
      <w:r w:rsidRPr="003C4EA4">
        <w:rPr>
          <w:lang w:val="pl-PL"/>
        </w:rPr>
        <w:t>Wykonawca zobowiązuje się w okresie trwania Umowy powstrzymać od zaciągania zobowiązań, które mogłyby mieć wpływ na rzetelność i obiektywność w wykonywaniu czynności objętych niniejszą Umową (konflikt interesów) i oświadcza, że w chwili zawarcia Umowy, nie wiążą go takie zobowiązania.</w:t>
      </w:r>
    </w:p>
    <w:p w14:paraId="097504AD" w14:textId="1A0E0437" w:rsidR="003C4EA4" w:rsidRPr="003C4EA4" w:rsidRDefault="003C4EA4" w:rsidP="003C4EA4">
      <w:pPr>
        <w:pStyle w:val="Nagwek2"/>
        <w:rPr>
          <w:lang w:val="pl-PL"/>
        </w:rPr>
      </w:pPr>
      <w:r w:rsidRPr="003C4EA4">
        <w:rPr>
          <w:lang w:val="pl-PL"/>
        </w:rPr>
        <w:t>W sytuacji, w której zaistniał lub może zaistnieć konflikt interesów, Zamawiający niezwłocznie poinformuje pisemnie Wykonaw</w:t>
      </w:r>
      <w:r>
        <w:rPr>
          <w:lang w:val="pl-PL"/>
        </w:rPr>
        <w:t xml:space="preserve">cę o dalszym toku postępowania, w szczególności w takiej sytuacji Zamawiający uprawniony będzie od odstąpienia od Umowy. </w:t>
      </w:r>
    </w:p>
    <w:p w14:paraId="414A63B9" w14:textId="432BF220" w:rsidR="00181D93" w:rsidRDefault="00181D93" w:rsidP="00181D93">
      <w:pPr>
        <w:pStyle w:val="Nagwek2"/>
        <w:rPr>
          <w:lang w:val="pl-PL"/>
        </w:rPr>
      </w:pPr>
      <w:r w:rsidRPr="00181D93">
        <w:rPr>
          <w:lang w:val="pl-PL"/>
        </w:rPr>
        <w:t xml:space="preserve">Wykonawca </w:t>
      </w:r>
      <w:r>
        <w:rPr>
          <w:lang w:val="pl-PL"/>
        </w:rPr>
        <w:t>wskazuje, że Usługi będą wykonywane osobiście przez następujące osoby  działające w imieniu Wykonawcy:</w:t>
      </w:r>
    </w:p>
    <w:p w14:paraId="1FF4CF68" w14:textId="17A2D758" w:rsidR="00181D93" w:rsidRDefault="00181D93" w:rsidP="00181D93">
      <w:pPr>
        <w:pStyle w:val="Tekstpodstawowy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…………………………</w:t>
      </w:r>
    </w:p>
    <w:p w14:paraId="5D2C0A6E" w14:textId="29F17493" w:rsidR="00181D93" w:rsidRDefault="00181D93" w:rsidP="00181D93">
      <w:pPr>
        <w:pStyle w:val="Tekstpodstawowy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……………………….</w:t>
      </w:r>
    </w:p>
    <w:p w14:paraId="17C17E2B" w14:textId="77777777" w:rsidR="005532C5" w:rsidRPr="00181D93" w:rsidRDefault="005532C5" w:rsidP="005532C5">
      <w:pPr>
        <w:pStyle w:val="Tekstpodstawowy"/>
        <w:ind w:left="720"/>
        <w:rPr>
          <w:lang w:eastAsia="en-US"/>
        </w:rPr>
      </w:pPr>
    </w:p>
    <w:p w14:paraId="163ABE5C" w14:textId="6C4114A2" w:rsidR="005532C5" w:rsidRPr="00A602DF" w:rsidRDefault="005532C5" w:rsidP="005532C5">
      <w:pPr>
        <w:pStyle w:val="Nagwek1"/>
        <w:spacing w:before="0" w:line="276" w:lineRule="auto"/>
        <w:rPr>
          <w:sz w:val="20"/>
          <w:szCs w:val="20"/>
          <w:u w:val="single"/>
          <w:lang w:val="pl-PL"/>
        </w:rPr>
      </w:pPr>
      <w:r>
        <w:rPr>
          <w:sz w:val="20"/>
          <w:szCs w:val="20"/>
          <w:u w:val="single"/>
          <w:lang w:val="pl-PL"/>
        </w:rPr>
        <w:lastRenderedPageBreak/>
        <w:t>DANE OSOBOWE</w:t>
      </w:r>
    </w:p>
    <w:p w14:paraId="1A731223" w14:textId="56C28ABB" w:rsidR="005532C5" w:rsidRPr="005532C5" w:rsidRDefault="005532C5" w:rsidP="005532C5">
      <w:pPr>
        <w:pStyle w:val="Nagwek2"/>
        <w:rPr>
          <w:rFonts w:eastAsia="Calibri"/>
          <w:lang w:val="pl-PL" w:bidi="pl-PL"/>
        </w:rPr>
      </w:pPr>
      <w:r>
        <w:rPr>
          <w:rFonts w:eastAsia="Calibri"/>
          <w:lang w:val="pl-PL" w:bidi="pl-PL"/>
        </w:rPr>
        <w:t>W przypadku, gdy w związku</w:t>
      </w:r>
      <w:r w:rsidRPr="005532C5">
        <w:rPr>
          <w:rFonts w:eastAsia="Calibri"/>
          <w:lang w:val="pl-PL" w:bidi="pl-PL"/>
        </w:rPr>
        <w:t xml:space="preserve"> z realizacją Umowy niezbędne </w:t>
      </w:r>
      <w:r>
        <w:rPr>
          <w:rFonts w:eastAsia="Calibri"/>
          <w:lang w:val="pl-PL" w:bidi="pl-PL"/>
        </w:rPr>
        <w:t>będzie</w:t>
      </w:r>
      <w:r w:rsidRPr="005532C5">
        <w:rPr>
          <w:rFonts w:eastAsia="Calibri"/>
          <w:lang w:val="pl-PL" w:bidi="pl-PL"/>
        </w:rPr>
        <w:t xml:space="preserve"> dokonywanie przez </w:t>
      </w:r>
      <w:r>
        <w:rPr>
          <w:rFonts w:eastAsia="Calibri"/>
          <w:lang w:val="pl-PL" w:bidi="pl-PL"/>
        </w:rPr>
        <w:t>Wykonawcę</w:t>
      </w:r>
      <w:r w:rsidRPr="005532C5">
        <w:rPr>
          <w:rFonts w:eastAsia="Calibri"/>
          <w:lang w:val="pl-PL" w:bidi="pl-PL"/>
        </w:rPr>
        <w:t xml:space="preserve"> operacji na danych osobowych, dla których administratorem danych jest </w:t>
      </w:r>
      <w:r>
        <w:rPr>
          <w:rFonts w:eastAsia="Calibri"/>
          <w:lang w:val="pl-PL" w:bidi="pl-PL"/>
        </w:rPr>
        <w:t>Zamawiający</w:t>
      </w:r>
      <w:r w:rsidRPr="005532C5">
        <w:rPr>
          <w:rFonts w:eastAsia="Calibri"/>
          <w:lang w:val="pl-PL" w:bidi="pl-PL"/>
        </w:rPr>
        <w:t xml:space="preserve">, powierza on </w:t>
      </w:r>
      <w:r>
        <w:rPr>
          <w:rFonts w:eastAsia="Calibri"/>
          <w:lang w:val="pl-PL" w:bidi="pl-PL"/>
        </w:rPr>
        <w:t>Wykonawcy</w:t>
      </w:r>
      <w:r w:rsidRPr="005532C5">
        <w:rPr>
          <w:rFonts w:eastAsia="Calibri"/>
          <w:lang w:val="pl-PL" w:bidi="pl-PL"/>
        </w:rPr>
        <w:t xml:space="preserve"> przedmiotowe dane osobowe niezbędne do realizacji prz</w:t>
      </w:r>
      <w:r>
        <w:rPr>
          <w:rFonts w:eastAsia="Calibri"/>
          <w:lang w:val="pl-PL" w:bidi="pl-PL"/>
        </w:rPr>
        <w:t>edmiotu niniejszej Umowy. W związku z tym Wykonawca oświadcza, że:</w:t>
      </w:r>
    </w:p>
    <w:p w14:paraId="627E1211" w14:textId="77777777" w:rsidR="005532C5" w:rsidRPr="00FA0E1A" w:rsidRDefault="005532C5" w:rsidP="005532C5">
      <w:pPr>
        <w:pStyle w:val="Akapitzlist"/>
        <w:numPr>
          <w:ilvl w:val="0"/>
          <w:numId w:val="31"/>
        </w:numPr>
        <w:spacing w:line="360" w:lineRule="auto"/>
        <w:ind w:hanging="357"/>
        <w:contextualSpacing w:val="0"/>
        <w:jc w:val="both"/>
        <w:rPr>
          <w:rFonts w:ascii="Arial" w:eastAsia="Calibri" w:hAnsi="Arial" w:cs="Arial"/>
          <w:sz w:val="20"/>
          <w:szCs w:val="20"/>
          <w:lang w:eastAsia="en-US" w:bidi="pl-PL"/>
        </w:rPr>
      </w:pP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 xml:space="preserve">zobowiązuje się zapewnić, aby dostęp do danych, które zostaną jej powierzone, będą miały wyłącznie osoby, które odbyły szkolenia z zakresu ochrony danych osobowych; </w:t>
      </w:r>
    </w:p>
    <w:p w14:paraId="01D7592C" w14:textId="77777777" w:rsidR="005532C5" w:rsidRDefault="005532C5" w:rsidP="005532C5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 w:bidi="pl-PL"/>
        </w:rPr>
      </w:pP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 xml:space="preserve">zobowiązuje się do zastosowania przy przetwarzaniu danych osobowych środków technicznych </w:t>
      </w:r>
      <w:r w:rsidRPr="00FA0E1A">
        <w:rPr>
          <w:rFonts w:ascii="Arial" w:eastAsia="Calibri" w:hAnsi="Arial" w:cs="Arial"/>
          <w:bCs/>
          <w:sz w:val="20"/>
          <w:szCs w:val="20"/>
          <w:lang w:eastAsia="en-US" w:bidi="pl-PL"/>
        </w:rPr>
        <w:t xml:space="preserve">i </w:t>
      </w: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>organizacyjnych zapewniających ochronę danych</w:t>
      </w:r>
      <w:r>
        <w:rPr>
          <w:rFonts w:ascii="Arial" w:eastAsia="Calibri" w:hAnsi="Arial" w:cs="Arial"/>
          <w:sz w:val="20"/>
          <w:szCs w:val="20"/>
          <w:lang w:eastAsia="en-US" w:bidi="pl-PL"/>
        </w:rPr>
        <w:t xml:space="preserve"> zgodnie z </w:t>
      </w:r>
      <w:r w:rsidRPr="00164A9E">
        <w:rPr>
          <w:rFonts w:ascii="Arial" w:eastAsia="Calibri" w:hAnsi="Arial" w:cs="Arial"/>
          <w:sz w:val="20"/>
          <w:szCs w:val="20"/>
          <w:lang w:eastAsia="en-US" w:bidi="pl-PL"/>
        </w:rPr>
        <w:t>Rozporządzeni</w:t>
      </w:r>
      <w:r>
        <w:rPr>
          <w:rFonts w:ascii="Arial" w:eastAsia="Calibri" w:hAnsi="Arial" w:cs="Arial"/>
          <w:sz w:val="20"/>
          <w:szCs w:val="20"/>
          <w:lang w:eastAsia="en-US" w:bidi="pl-PL"/>
        </w:rPr>
        <w:t>em</w:t>
      </w:r>
      <w:r w:rsidRPr="00164A9E">
        <w:rPr>
          <w:rFonts w:ascii="Arial" w:eastAsia="Calibri" w:hAnsi="Arial" w:cs="Arial"/>
          <w:sz w:val="20"/>
          <w:szCs w:val="20"/>
          <w:lang w:eastAsia="en-US" w:bidi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eastAsia="Calibri" w:hAnsi="Arial" w:cs="Arial"/>
          <w:sz w:val="20"/>
          <w:szCs w:val="20"/>
          <w:lang w:eastAsia="en-US" w:bidi="pl-PL"/>
        </w:rPr>
        <w:t xml:space="preserve"> </w:t>
      </w:r>
    </w:p>
    <w:p w14:paraId="198811CF" w14:textId="3D84A4BB" w:rsidR="005532C5" w:rsidRPr="00FA0E1A" w:rsidRDefault="005532C5" w:rsidP="005532C5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 w:bidi="pl-PL"/>
        </w:rPr>
      </w:pP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>zobowiązuje się na bieżąco dostosowywać zakres i środki ochrony powierzonych danych osobowych do wymogów wynikających z ewentualnych zmian przepisów</w:t>
      </w:r>
    </w:p>
    <w:p w14:paraId="142000CD" w14:textId="482BB980" w:rsidR="005532C5" w:rsidRPr="00FA0E1A" w:rsidRDefault="005532C5" w:rsidP="005532C5">
      <w:pPr>
        <w:pStyle w:val="Akapitzlist"/>
        <w:numPr>
          <w:ilvl w:val="0"/>
          <w:numId w:val="31"/>
        </w:numPr>
        <w:spacing w:line="360" w:lineRule="auto"/>
        <w:ind w:left="1077" w:hanging="357"/>
        <w:contextualSpacing w:val="0"/>
        <w:jc w:val="both"/>
        <w:rPr>
          <w:rFonts w:ascii="Arial" w:eastAsia="Calibri" w:hAnsi="Arial" w:cs="Arial"/>
          <w:sz w:val="20"/>
          <w:szCs w:val="20"/>
          <w:lang w:eastAsia="en-US" w:bidi="pl-PL"/>
        </w:rPr>
      </w:pP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>przetwarzanie powierzonych danych osobowych następować będzie wyłącznie w celu wykonania Umowy i zgodnie z celami gromadzenia tychże danych osobowych przez Strony. Zakres operacji wykonywanych na powierzonych do przetwarzania danych obejmuje ich zbieranie, utrwalanie, przechowywanie, opra</w:t>
      </w:r>
      <w:r>
        <w:rPr>
          <w:rFonts w:ascii="Arial" w:eastAsia="Calibri" w:hAnsi="Arial" w:cs="Arial"/>
          <w:sz w:val="20"/>
          <w:szCs w:val="20"/>
          <w:lang w:eastAsia="en-US" w:bidi="pl-PL"/>
        </w:rPr>
        <w:t>cowywanie, zmienianie, usuwanie,</w:t>
      </w:r>
    </w:p>
    <w:p w14:paraId="2ACB80B5" w14:textId="392F4A23" w:rsidR="005532C5" w:rsidRPr="00FA0E1A" w:rsidRDefault="005532C5" w:rsidP="005532C5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 w:bidi="pl-PL"/>
        </w:rPr>
      </w:pP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 xml:space="preserve">zobowiązuje się przekazać niezwłocznie </w:t>
      </w:r>
      <w:r>
        <w:rPr>
          <w:rFonts w:ascii="Arial" w:eastAsia="Calibri" w:hAnsi="Arial" w:cs="Arial"/>
          <w:sz w:val="20"/>
          <w:szCs w:val="20"/>
          <w:lang w:eastAsia="en-US" w:bidi="pl-PL"/>
        </w:rPr>
        <w:t>Zamawiającemu</w:t>
      </w: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 xml:space="preserve"> informacje o każdym postępowaniu administracyjnym czy sądowym dotyczącym przetwarzania danych osobowych, jak również o jakiejkolwiek decyzji administracyjnej lub orzeczeniu dotyczącym przetwarzania danych, skierowanym do </w:t>
      </w:r>
      <w:r>
        <w:rPr>
          <w:rFonts w:ascii="Arial" w:eastAsia="Calibri" w:hAnsi="Arial" w:cs="Arial"/>
          <w:sz w:val="20"/>
          <w:szCs w:val="20"/>
          <w:lang w:eastAsia="en-US" w:bidi="pl-PL"/>
        </w:rPr>
        <w:t>Wykonawcy</w:t>
      </w: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 xml:space="preserve">, a także o wszelkich kontrolach i inspekcjach dotyczących przetwarzania danych osobowych przez </w:t>
      </w:r>
      <w:r>
        <w:rPr>
          <w:rFonts w:ascii="Arial" w:eastAsia="Calibri" w:hAnsi="Arial" w:cs="Arial"/>
          <w:sz w:val="20"/>
          <w:szCs w:val="20"/>
          <w:lang w:eastAsia="en-US" w:bidi="pl-PL"/>
        </w:rPr>
        <w:t>Wykonawcę</w:t>
      </w: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 xml:space="preserve">, </w:t>
      </w:r>
    </w:p>
    <w:p w14:paraId="5C155720" w14:textId="77777777" w:rsidR="005532C5" w:rsidRPr="00FA0E1A" w:rsidRDefault="005532C5" w:rsidP="005532C5">
      <w:pPr>
        <w:pStyle w:val="Akapitzlist"/>
        <w:numPr>
          <w:ilvl w:val="0"/>
          <w:numId w:val="31"/>
        </w:numPr>
        <w:spacing w:line="360" w:lineRule="auto"/>
        <w:ind w:left="1077" w:hanging="357"/>
        <w:contextualSpacing w:val="0"/>
        <w:jc w:val="both"/>
        <w:rPr>
          <w:rFonts w:ascii="Arial" w:eastAsia="Calibri" w:hAnsi="Arial" w:cs="Arial"/>
          <w:sz w:val="20"/>
          <w:szCs w:val="20"/>
          <w:lang w:eastAsia="en-US" w:bidi="pl-PL"/>
        </w:rPr>
      </w:pPr>
      <w:r w:rsidRPr="00FA0E1A">
        <w:rPr>
          <w:rFonts w:ascii="Arial" w:eastAsia="Calibri" w:hAnsi="Arial" w:cs="Arial"/>
          <w:sz w:val="20"/>
          <w:szCs w:val="20"/>
          <w:lang w:eastAsia="en-US" w:bidi="pl-PL"/>
        </w:rPr>
        <w:t>zobowiązuje się do zachowania danych osobowych wyłącznie do własnej dyspozycji i nie powierzania ich osobom trzecim bez uzyskania zgody właściwej Spółki w formie pisemnej, a także do przeciwdziałania dostępowi osób niepowołanych do powierzonych danych osobowych.</w:t>
      </w:r>
    </w:p>
    <w:p w14:paraId="76205C09" w14:textId="1BF2AF4C" w:rsidR="005532C5" w:rsidRPr="005532C5" w:rsidRDefault="005532C5" w:rsidP="005532C5">
      <w:pPr>
        <w:pStyle w:val="Nagwek2"/>
        <w:rPr>
          <w:rFonts w:eastAsia="Calibri"/>
          <w:lang w:val="pl-PL" w:bidi="pl-PL"/>
        </w:rPr>
      </w:pPr>
      <w:r w:rsidRPr="005532C5">
        <w:rPr>
          <w:rFonts w:eastAsia="Calibri" w:cs="Arial"/>
          <w:sz w:val="20"/>
          <w:szCs w:val="20"/>
          <w:lang w:val="pl-PL" w:bidi="pl-PL"/>
        </w:rPr>
        <w:t xml:space="preserve">W przypadku naruszenia przepisów o ochronie danych osobowych z przyczyn leżących po stronie </w:t>
      </w:r>
      <w:r>
        <w:rPr>
          <w:rFonts w:eastAsia="Calibri" w:cs="Arial"/>
          <w:sz w:val="20"/>
          <w:szCs w:val="20"/>
          <w:lang w:val="pl-PL" w:bidi="pl-PL"/>
        </w:rPr>
        <w:t>Wykonawcy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a w następstwie którego </w:t>
      </w:r>
      <w:r>
        <w:rPr>
          <w:rFonts w:eastAsia="Calibri" w:cs="Arial"/>
          <w:sz w:val="20"/>
          <w:szCs w:val="20"/>
          <w:lang w:val="pl-PL" w:bidi="pl-PL"/>
        </w:rPr>
        <w:t>Zamawiający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– będący administratorem danych osobowych - poniesie szkodę, a także w innych przypadkach powstania odpowiedzialności odszkodowawczej, </w:t>
      </w:r>
      <w:r>
        <w:rPr>
          <w:rFonts w:eastAsia="Calibri" w:cs="Arial"/>
          <w:sz w:val="20"/>
          <w:szCs w:val="20"/>
          <w:lang w:val="pl-PL" w:bidi="pl-PL"/>
        </w:rPr>
        <w:t>Wykonawca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zobowiązuje się do naprawienia szkody lub zapłaty odszkodowania, zgodnie z przepisami Kodeksu cywilnego.</w:t>
      </w:r>
    </w:p>
    <w:p w14:paraId="685D3C68" w14:textId="41AAEC52" w:rsidR="005532C5" w:rsidRPr="005532C5" w:rsidRDefault="005532C5" w:rsidP="005532C5">
      <w:pPr>
        <w:pStyle w:val="Nagwek2"/>
        <w:rPr>
          <w:rFonts w:eastAsia="Calibri"/>
          <w:lang w:val="pl-PL" w:bidi="pl-PL"/>
        </w:rPr>
      </w:pPr>
      <w:r w:rsidRPr="005532C5">
        <w:rPr>
          <w:rFonts w:eastAsia="Calibri" w:cs="Arial"/>
          <w:sz w:val="20"/>
          <w:szCs w:val="20"/>
          <w:lang w:val="pl-PL" w:bidi="pl-PL"/>
        </w:rPr>
        <w:t xml:space="preserve">Najpóźniej w ciągu </w:t>
      </w:r>
      <w:r>
        <w:rPr>
          <w:rFonts w:eastAsia="Calibri" w:cs="Arial"/>
          <w:sz w:val="20"/>
          <w:szCs w:val="20"/>
          <w:lang w:val="pl-PL" w:bidi="pl-PL"/>
        </w:rPr>
        <w:t>7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dni licząc od dnia rozwiązania Umowy, </w:t>
      </w:r>
      <w:r>
        <w:rPr>
          <w:rFonts w:eastAsia="Calibri" w:cs="Arial"/>
          <w:sz w:val="20"/>
          <w:szCs w:val="20"/>
          <w:lang w:val="pl-PL" w:bidi="pl-PL"/>
        </w:rPr>
        <w:t>Wykonawca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zobowiązany jest w porozumieniu ze </w:t>
      </w:r>
      <w:r>
        <w:rPr>
          <w:rFonts w:eastAsia="Calibri" w:cs="Arial"/>
          <w:sz w:val="20"/>
          <w:szCs w:val="20"/>
          <w:lang w:val="pl-PL" w:bidi="pl-PL"/>
        </w:rPr>
        <w:t>Zamawiającym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i przy uwzględnieniu jego wytycznych w tym zakresie, zwrócić wszelkie materiały i dokumenty będące nośnikami danych osobowych objętych Umową oraz usunąć ze swoich zbiorów danych wszystkie dane osobowe, które przetwarzała w związku z wykonywaniem Usługi, przekazania materiałów i dokumentów będących nośnikami danych osobowych oraz zostanie sporządzony protokół przekazania, który zostanie podpisany przez Strony niniejszej Umowy. Natomiast z czynności usunięcia danych zostanie sporządzony </w:t>
      </w:r>
      <w:r w:rsidRPr="005532C5">
        <w:rPr>
          <w:rFonts w:eastAsia="Calibri" w:cs="Arial"/>
          <w:sz w:val="20"/>
          <w:szCs w:val="20"/>
          <w:lang w:val="pl-PL" w:bidi="pl-PL"/>
        </w:rPr>
        <w:lastRenderedPageBreak/>
        <w:t xml:space="preserve">protokół usunięcia danych, który zostanie podpisany przez </w:t>
      </w:r>
      <w:r>
        <w:rPr>
          <w:rFonts w:eastAsia="Calibri" w:cs="Arial"/>
          <w:sz w:val="20"/>
          <w:szCs w:val="20"/>
          <w:lang w:val="pl-PL" w:bidi="pl-PL"/>
        </w:rPr>
        <w:t>Wykonawcę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i przekazany niezwłocznie </w:t>
      </w:r>
      <w:r>
        <w:rPr>
          <w:rFonts w:eastAsia="Calibri" w:cs="Arial"/>
          <w:sz w:val="20"/>
          <w:szCs w:val="20"/>
          <w:lang w:val="pl-PL" w:bidi="pl-PL"/>
        </w:rPr>
        <w:t>Zamawiającemu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. </w:t>
      </w:r>
    </w:p>
    <w:p w14:paraId="7E9380F9" w14:textId="1722B5F6" w:rsidR="00D93EFA" w:rsidRPr="005532C5" w:rsidRDefault="005532C5" w:rsidP="00367185">
      <w:pPr>
        <w:pStyle w:val="Nagwek2"/>
        <w:rPr>
          <w:rFonts w:eastAsia="Calibri"/>
          <w:lang w:val="pl-PL" w:bidi="pl-PL"/>
        </w:rPr>
      </w:pPr>
      <w:r w:rsidRPr="005532C5">
        <w:rPr>
          <w:rFonts w:eastAsia="Calibri" w:cs="Arial"/>
          <w:sz w:val="20"/>
          <w:szCs w:val="20"/>
          <w:lang w:val="pl-PL" w:bidi="pl-PL"/>
        </w:rPr>
        <w:t xml:space="preserve">Przez usunięcie danych osobowych, o którym mowa </w:t>
      </w:r>
      <w:r>
        <w:rPr>
          <w:rFonts w:eastAsia="Calibri" w:cs="Arial"/>
          <w:sz w:val="20"/>
          <w:szCs w:val="20"/>
          <w:lang w:val="pl-PL" w:bidi="pl-PL"/>
        </w:rPr>
        <w:t>w pkt.</w:t>
      </w:r>
      <w:r w:rsidRPr="005532C5">
        <w:rPr>
          <w:rFonts w:eastAsia="Calibri" w:cs="Arial"/>
          <w:sz w:val="20"/>
          <w:szCs w:val="20"/>
          <w:lang w:val="pl-PL" w:bidi="pl-PL"/>
        </w:rPr>
        <w:t xml:space="preserve"> powyżej, rozumieć należy zniszczenie tych danych osobowych lub taką ich modyfikację, która nie pozwoli na ustalenie tożsamości osoby, której dane dotyczą.</w:t>
      </w:r>
    </w:p>
    <w:p w14:paraId="4E89EE68" w14:textId="77777777" w:rsidR="005532C5" w:rsidRPr="00367185" w:rsidRDefault="005532C5" w:rsidP="00367185">
      <w:pPr>
        <w:pStyle w:val="Tekstpodstawowy"/>
        <w:rPr>
          <w:lang w:eastAsia="en-US"/>
        </w:rPr>
      </w:pPr>
    </w:p>
    <w:p w14:paraId="34D9207F" w14:textId="77777777" w:rsidR="000D2A40" w:rsidRPr="00A602DF" w:rsidRDefault="000D2A40" w:rsidP="00A602DF">
      <w:pPr>
        <w:pStyle w:val="Nagwek1"/>
        <w:spacing w:before="0" w:line="276" w:lineRule="auto"/>
        <w:rPr>
          <w:sz w:val="20"/>
          <w:szCs w:val="20"/>
          <w:u w:val="single"/>
          <w:lang w:val="pl-PL"/>
        </w:rPr>
      </w:pPr>
      <w:r w:rsidRPr="00A602DF">
        <w:rPr>
          <w:sz w:val="20"/>
          <w:szCs w:val="20"/>
          <w:u w:val="single"/>
          <w:lang w:val="pl-PL"/>
        </w:rPr>
        <w:t>OSOBY ODPOWIEDZIALNE ZA REALIZACJĘ UMOWY</w:t>
      </w:r>
    </w:p>
    <w:p w14:paraId="08C08726" w14:textId="77777777" w:rsidR="000D2A40" w:rsidRPr="00181D93" w:rsidRDefault="00181750" w:rsidP="00A602DF">
      <w:pPr>
        <w:pStyle w:val="Nagwek2"/>
        <w:tabs>
          <w:tab w:val="clear" w:pos="709"/>
          <w:tab w:val="num" w:pos="1134"/>
        </w:tabs>
        <w:spacing w:before="0" w:line="276" w:lineRule="auto"/>
        <w:ind w:hanging="283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Zamawiający</w:t>
      </w:r>
      <w:r w:rsidR="000D2A40" w:rsidRPr="00A602DF">
        <w:rPr>
          <w:rFonts w:cs="Arial"/>
          <w:sz w:val="20"/>
          <w:szCs w:val="20"/>
          <w:lang w:val="pl-PL"/>
        </w:rPr>
        <w:t xml:space="preserve"> </w:t>
      </w:r>
      <w:r w:rsidR="00C02D64" w:rsidRPr="00A602DF">
        <w:rPr>
          <w:rFonts w:cs="Arial"/>
          <w:sz w:val="20"/>
          <w:szCs w:val="20"/>
          <w:lang w:val="pl-PL"/>
        </w:rPr>
        <w:t>wyznacza niniejszym:</w:t>
      </w:r>
    </w:p>
    <w:p w14:paraId="16A6E05B" w14:textId="3C62DFC4" w:rsidR="00840F06" w:rsidRPr="00A602DF" w:rsidRDefault="0047100B" w:rsidP="00A602DF">
      <w:pPr>
        <w:numPr>
          <w:ilvl w:val="0"/>
          <w:numId w:val="16"/>
        </w:numPr>
        <w:spacing w:after="120" w:line="276" w:lineRule="auto"/>
        <w:ind w:left="993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2F640E43" w14:textId="28315C6F" w:rsidR="000D2A40" w:rsidRPr="00A602DF" w:rsidRDefault="000D2A40" w:rsidP="00A602DF">
      <w:pPr>
        <w:pStyle w:val="Nagwek2"/>
        <w:numPr>
          <w:ilvl w:val="0"/>
          <w:numId w:val="0"/>
        </w:numPr>
        <w:spacing w:before="0" w:line="276" w:lineRule="auto"/>
        <w:ind w:left="709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jako osoby </w:t>
      </w:r>
      <w:r w:rsidR="00C02D64" w:rsidRPr="00A602DF">
        <w:rPr>
          <w:rFonts w:cs="Arial"/>
          <w:sz w:val="20"/>
          <w:szCs w:val="20"/>
          <w:lang w:val="pl-PL"/>
        </w:rPr>
        <w:t>upoważnione</w:t>
      </w:r>
      <w:r w:rsidRPr="00A602DF">
        <w:rPr>
          <w:rFonts w:cs="Arial"/>
          <w:sz w:val="20"/>
          <w:szCs w:val="20"/>
          <w:lang w:val="pl-PL"/>
        </w:rPr>
        <w:t xml:space="preserve"> do składania w jego imieniu wszelkich oświadczeń objętych Umową, koordynowania obowiązków nałożonych Umową na Zamawiającego oraz reprezentowania Zamawiającego w stosunkach z </w:t>
      </w:r>
      <w:r w:rsidR="003B747B" w:rsidRPr="00A602DF">
        <w:rPr>
          <w:rFonts w:cs="Arial"/>
          <w:sz w:val="20"/>
          <w:szCs w:val="20"/>
          <w:lang w:val="pl-PL"/>
        </w:rPr>
        <w:t>Wykonawc</w:t>
      </w:r>
      <w:r w:rsidR="00ED2D10" w:rsidRPr="00A602DF">
        <w:rPr>
          <w:rFonts w:cs="Arial"/>
          <w:sz w:val="20"/>
          <w:szCs w:val="20"/>
          <w:lang w:val="pl-PL"/>
        </w:rPr>
        <w:t>ą</w:t>
      </w:r>
      <w:r w:rsidRPr="00A602DF">
        <w:rPr>
          <w:rFonts w:cs="Arial"/>
          <w:sz w:val="20"/>
          <w:szCs w:val="20"/>
          <w:lang w:val="pl-PL"/>
        </w:rPr>
        <w:t xml:space="preserve">, jego personelem oraz </w:t>
      </w:r>
      <w:r w:rsidR="00C02D64" w:rsidRPr="00A602DF">
        <w:rPr>
          <w:rFonts w:cs="Arial"/>
          <w:sz w:val="20"/>
          <w:szCs w:val="20"/>
          <w:lang w:val="pl-PL"/>
        </w:rPr>
        <w:t>p</w:t>
      </w:r>
      <w:r w:rsidRPr="00A602DF">
        <w:rPr>
          <w:rFonts w:cs="Arial"/>
          <w:sz w:val="20"/>
          <w:szCs w:val="20"/>
          <w:lang w:val="pl-PL"/>
        </w:rPr>
        <w:t>odwykonawcami, w tym do przyjmowania pochodzących od tych podmiotów oświadczeń woli (dalej łącznie zwani „</w:t>
      </w:r>
      <w:r w:rsidRPr="00A602DF">
        <w:rPr>
          <w:rFonts w:cs="Arial"/>
          <w:b/>
          <w:sz w:val="20"/>
          <w:szCs w:val="20"/>
          <w:lang w:val="pl-PL"/>
        </w:rPr>
        <w:t>Pełnomocnikami Zamawiającego</w:t>
      </w:r>
      <w:r w:rsidRPr="00A602DF">
        <w:rPr>
          <w:rFonts w:cs="Arial"/>
          <w:sz w:val="20"/>
          <w:szCs w:val="20"/>
          <w:lang w:val="pl-PL"/>
        </w:rPr>
        <w:t>” lub z osobna "</w:t>
      </w:r>
      <w:r w:rsidRPr="00A602DF">
        <w:rPr>
          <w:rFonts w:cs="Arial"/>
          <w:b/>
          <w:sz w:val="20"/>
          <w:szCs w:val="20"/>
          <w:lang w:val="pl-PL"/>
        </w:rPr>
        <w:t>Pełnomocnikiem Zamawiającego</w:t>
      </w:r>
      <w:r w:rsidRPr="00A602DF">
        <w:rPr>
          <w:rFonts w:cs="Arial"/>
          <w:sz w:val="20"/>
          <w:szCs w:val="20"/>
          <w:lang w:val="pl-PL"/>
        </w:rPr>
        <w:t xml:space="preserve">"). Pełnomocnicy Zamawiającego nie są uprawnieni do podejmowania czynności oraz składania oświadczeń woli, które </w:t>
      </w:r>
      <w:r w:rsidR="00A777D7" w:rsidRPr="00A602DF">
        <w:rPr>
          <w:rFonts w:cs="Arial"/>
          <w:sz w:val="20"/>
          <w:szCs w:val="20"/>
          <w:lang w:val="pl-PL"/>
        </w:rPr>
        <w:t>skutkowałyby</w:t>
      </w:r>
      <w:r w:rsidRPr="00A602DF">
        <w:rPr>
          <w:rFonts w:cs="Arial"/>
          <w:sz w:val="20"/>
          <w:szCs w:val="20"/>
          <w:lang w:val="pl-PL"/>
        </w:rPr>
        <w:t xml:space="preserve"> jakąkolwiek zmian</w:t>
      </w:r>
      <w:r w:rsidR="00A777D7" w:rsidRPr="00A602DF">
        <w:rPr>
          <w:rFonts w:cs="Arial"/>
          <w:sz w:val="20"/>
          <w:szCs w:val="20"/>
          <w:lang w:val="pl-PL"/>
        </w:rPr>
        <w:t xml:space="preserve">ą </w:t>
      </w:r>
      <w:r w:rsidRPr="00A602DF">
        <w:rPr>
          <w:rFonts w:cs="Arial"/>
          <w:sz w:val="20"/>
          <w:szCs w:val="20"/>
          <w:lang w:val="pl-PL"/>
        </w:rPr>
        <w:t>Umowy.</w:t>
      </w:r>
    </w:p>
    <w:p w14:paraId="2C83E9FF" w14:textId="08B3E8C4" w:rsidR="00C02D64" w:rsidRPr="00A602DF" w:rsidRDefault="003B747B" w:rsidP="00A602DF">
      <w:pPr>
        <w:pStyle w:val="Nagwek2"/>
        <w:tabs>
          <w:tab w:val="clear" w:pos="709"/>
        </w:tabs>
        <w:spacing w:before="0" w:line="276" w:lineRule="auto"/>
        <w:ind w:left="851" w:hanging="567"/>
        <w:rPr>
          <w:rFonts w:cs="Arial"/>
          <w:sz w:val="20"/>
          <w:szCs w:val="20"/>
        </w:rPr>
      </w:pPr>
      <w:r w:rsidRPr="00A602DF">
        <w:rPr>
          <w:rFonts w:cs="Arial"/>
          <w:sz w:val="20"/>
          <w:szCs w:val="20"/>
        </w:rPr>
        <w:t>Wykonawca</w:t>
      </w:r>
      <w:r w:rsidR="000D2A40" w:rsidRPr="00A602DF">
        <w:rPr>
          <w:rFonts w:cs="Arial"/>
          <w:sz w:val="20"/>
          <w:szCs w:val="20"/>
        </w:rPr>
        <w:t xml:space="preserve"> wyznacza niniejszym</w:t>
      </w:r>
      <w:r w:rsidR="00C02D64" w:rsidRPr="00A602DF">
        <w:rPr>
          <w:rFonts w:cs="Arial"/>
          <w:sz w:val="20"/>
          <w:szCs w:val="20"/>
        </w:rPr>
        <w:t>:</w:t>
      </w:r>
    </w:p>
    <w:p w14:paraId="63BB62B3" w14:textId="382F3B72" w:rsidR="00C02D64" w:rsidRPr="00A602DF" w:rsidRDefault="0047100B" w:rsidP="00A602DF">
      <w:pPr>
        <w:pStyle w:val="Nagwek2"/>
        <w:numPr>
          <w:ilvl w:val="0"/>
          <w:numId w:val="0"/>
        </w:numPr>
        <w:spacing w:before="0" w:line="276" w:lineRule="auto"/>
        <w:ind w:left="709"/>
        <w:rPr>
          <w:rStyle w:val="Nagwek3Znak"/>
          <w:rFonts w:eastAsia="Calibri"/>
          <w:sz w:val="20"/>
          <w:szCs w:val="20"/>
          <w:lang w:val="pl-PL"/>
        </w:rPr>
      </w:pPr>
      <w:r w:rsidRPr="00A602DF">
        <w:rPr>
          <w:rStyle w:val="Nagwek3Znak"/>
          <w:rFonts w:eastAsia="Calibri"/>
          <w:b/>
          <w:sz w:val="20"/>
          <w:szCs w:val="20"/>
        </w:rPr>
        <w:t>……………………………………………………………......................................................</w:t>
      </w:r>
      <w:r w:rsidR="00041D18" w:rsidRPr="00A602DF">
        <w:rPr>
          <w:rStyle w:val="Nagwek3Znak"/>
          <w:rFonts w:eastAsia="Calibri"/>
          <w:sz w:val="20"/>
          <w:szCs w:val="20"/>
          <w:lang w:val="pl-PL"/>
        </w:rPr>
        <w:t xml:space="preserve"> </w:t>
      </w:r>
    </w:p>
    <w:p w14:paraId="26C6588D" w14:textId="23E5C400" w:rsidR="000C1079" w:rsidRPr="00A602DF" w:rsidRDefault="000D2A40" w:rsidP="00A602DF">
      <w:pPr>
        <w:pStyle w:val="Nagwek2"/>
        <w:numPr>
          <w:ilvl w:val="0"/>
          <w:numId w:val="0"/>
        </w:numPr>
        <w:spacing w:before="0" w:line="276" w:lineRule="auto"/>
        <w:ind w:left="709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jako osoby uprawnione do reprezentowania </w:t>
      </w:r>
      <w:r w:rsidR="003B747B" w:rsidRPr="00A602DF">
        <w:rPr>
          <w:rFonts w:cs="Arial"/>
          <w:sz w:val="20"/>
          <w:szCs w:val="20"/>
          <w:lang w:val="pl-PL"/>
        </w:rPr>
        <w:t>Wykonawc</w:t>
      </w:r>
      <w:r w:rsidR="00ED2D10" w:rsidRPr="00A602DF">
        <w:rPr>
          <w:rFonts w:cs="Arial"/>
          <w:sz w:val="20"/>
          <w:szCs w:val="20"/>
          <w:lang w:val="pl-PL"/>
        </w:rPr>
        <w:t>y</w:t>
      </w:r>
      <w:r w:rsidRPr="00A602DF">
        <w:rPr>
          <w:rFonts w:cs="Arial"/>
          <w:sz w:val="20"/>
          <w:szCs w:val="20"/>
          <w:lang w:val="pl-PL"/>
        </w:rPr>
        <w:t xml:space="preserve"> w celu składania w jego imieniu wszelkich oświadczeń objętych Umową, koordynowania obowiązków nałożonych Umową na </w:t>
      </w:r>
      <w:r w:rsidR="003B747B" w:rsidRPr="00A602DF">
        <w:rPr>
          <w:rFonts w:cs="Arial"/>
          <w:sz w:val="20"/>
          <w:szCs w:val="20"/>
          <w:lang w:val="pl-PL"/>
        </w:rPr>
        <w:t>Wykonawc</w:t>
      </w:r>
      <w:r w:rsidR="00ED2D10" w:rsidRPr="00A602DF">
        <w:rPr>
          <w:rFonts w:cs="Arial"/>
          <w:sz w:val="20"/>
          <w:szCs w:val="20"/>
          <w:lang w:val="pl-PL"/>
        </w:rPr>
        <w:t>ę</w:t>
      </w:r>
      <w:r w:rsidRPr="00A602DF">
        <w:rPr>
          <w:rFonts w:cs="Arial"/>
          <w:sz w:val="20"/>
          <w:szCs w:val="20"/>
          <w:lang w:val="pl-PL"/>
        </w:rPr>
        <w:t xml:space="preserve"> oraz reprezentowania </w:t>
      </w:r>
      <w:r w:rsidR="003B747B" w:rsidRPr="00A602DF">
        <w:rPr>
          <w:rFonts w:cs="Arial"/>
          <w:sz w:val="20"/>
          <w:szCs w:val="20"/>
          <w:lang w:val="pl-PL"/>
        </w:rPr>
        <w:t>Wykonawc</w:t>
      </w:r>
      <w:r w:rsidR="00ED2D10" w:rsidRPr="00A602DF">
        <w:rPr>
          <w:rFonts w:cs="Arial"/>
          <w:sz w:val="20"/>
          <w:szCs w:val="20"/>
          <w:lang w:val="pl-PL"/>
        </w:rPr>
        <w:t>y</w:t>
      </w:r>
      <w:r w:rsidRPr="00A602DF">
        <w:rPr>
          <w:rFonts w:cs="Arial"/>
          <w:sz w:val="20"/>
          <w:szCs w:val="20"/>
          <w:lang w:val="pl-PL"/>
        </w:rPr>
        <w:t xml:space="preserve"> w </w:t>
      </w:r>
      <w:r w:rsidR="00C02D64" w:rsidRPr="00A602DF">
        <w:rPr>
          <w:rFonts w:cs="Arial"/>
          <w:sz w:val="20"/>
          <w:szCs w:val="20"/>
          <w:lang w:val="pl-PL"/>
        </w:rPr>
        <w:t>stosunkach z Zamawiającym oraz p</w:t>
      </w:r>
      <w:r w:rsidRPr="00A602DF">
        <w:rPr>
          <w:rFonts w:cs="Arial"/>
          <w:sz w:val="20"/>
          <w:szCs w:val="20"/>
          <w:lang w:val="pl-PL"/>
        </w:rPr>
        <w:t>odwykonawcami, w tym do przyjmowania pochodzących od tych podmiotów oświadczeń woli (dalej łącznie zwani "</w:t>
      </w:r>
      <w:r w:rsidRPr="00A602DF">
        <w:rPr>
          <w:rFonts w:cs="Arial"/>
          <w:b/>
          <w:sz w:val="20"/>
          <w:szCs w:val="20"/>
          <w:lang w:val="pl-PL"/>
        </w:rPr>
        <w:t xml:space="preserve">Pełnomocnikami </w:t>
      </w:r>
      <w:r w:rsidR="003B747B" w:rsidRPr="00A602DF">
        <w:rPr>
          <w:rFonts w:cs="Arial"/>
          <w:b/>
          <w:sz w:val="20"/>
          <w:szCs w:val="20"/>
          <w:lang w:val="pl-PL"/>
        </w:rPr>
        <w:t>Wykonawc</w:t>
      </w:r>
      <w:r w:rsidR="00ED2D10" w:rsidRPr="00A602DF">
        <w:rPr>
          <w:rFonts w:cs="Arial"/>
          <w:b/>
          <w:sz w:val="20"/>
          <w:szCs w:val="20"/>
          <w:lang w:val="pl-PL"/>
        </w:rPr>
        <w:t>y</w:t>
      </w:r>
      <w:r w:rsidRPr="00A602DF">
        <w:rPr>
          <w:rFonts w:cs="Arial"/>
          <w:sz w:val="20"/>
          <w:szCs w:val="20"/>
          <w:lang w:val="pl-PL"/>
        </w:rPr>
        <w:t>" lub z osobna „</w:t>
      </w:r>
      <w:r w:rsidRPr="00A602DF">
        <w:rPr>
          <w:rFonts w:cs="Arial"/>
          <w:b/>
          <w:sz w:val="20"/>
          <w:szCs w:val="20"/>
          <w:lang w:val="pl-PL"/>
        </w:rPr>
        <w:t xml:space="preserve">Pełnomocnikiem </w:t>
      </w:r>
      <w:r w:rsidR="003B747B" w:rsidRPr="00A602DF">
        <w:rPr>
          <w:rFonts w:cs="Arial"/>
          <w:b/>
          <w:sz w:val="20"/>
          <w:szCs w:val="20"/>
          <w:lang w:val="pl-PL"/>
        </w:rPr>
        <w:t>Wykonawc</w:t>
      </w:r>
      <w:r w:rsidR="00ED2D10" w:rsidRPr="00A602DF">
        <w:rPr>
          <w:rFonts w:cs="Arial"/>
          <w:b/>
          <w:sz w:val="20"/>
          <w:szCs w:val="20"/>
          <w:lang w:val="pl-PL"/>
        </w:rPr>
        <w:t>y</w:t>
      </w:r>
      <w:r w:rsidRPr="00A602DF">
        <w:rPr>
          <w:rFonts w:cs="Arial"/>
          <w:sz w:val="20"/>
          <w:szCs w:val="20"/>
          <w:lang w:val="pl-PL"/>
        </w:rPr>
        <w:t xml:space="preserve">”). Pełnomocnicy </w:t>
      </w:r>
      <w:r w:rsidR="003B747B" w:rsidRPr="00A602DF">
        <w:rPr>
          <w:rFonts w:cs="Arial"/>
          <w:sz w:val="20"/>
          <w:szCs w:val="20"/>
          <w:lang w:val="pl-PL"/>
        </w:rPr>
        <w:t>Wykonawc</w:t>
      </w:r>
      <w:r w:rsidR="00ED2D10" w:rsidRPr="00A602DF">
        <w:rPr>
          <w:rFonts w:cs="Arial"/>
          <w:sz w:val="20"/>
          <w:szCs w:val="20"/>
          <w:lang w:val="pl-PL"/>
        </w:rPr>
        <w:t>y</w:t>
      </w:r>
      <w:r w:rsidRPr="00A602DF">
        <w:rPr>
          <w:rFonts w:cs="Arial"/>
          <w:sz w:val="20"/>
          <w:szCs w:val="20"/>
          <w:lang w:val="pl-PL"/>
        </w:rPr>
        <w:t xml:space="preserve"> nie są uprawnieni do podejmowania czynności oraz składania oświadczeń woli, które </w:t>
      </w:r>
      <w:r w:rsidR="00A777D7" w:rsidRPr="00A602DF">
        <w:rPr>
          <w:rFonts w:cs="Arial"/>
          <w:sz w:val="20"/>
          <w:szCs w:val="20"/>
          <w:lang w:val="pl-PL"/>
        </w:rPr>
        <w:t>skutkowałyby jakąkolwiek zmianą Umowy</w:t>
      </w:r>
      <w:r w:rsidRPr="00A602DF">
        <w:rPr>
          <w:rFonts w:cs="Arial"/>
          <w:sz w:val="20"/>
          <w:szCs w:val="20"/>
          <w:lang w:val="pl-PL"/>
        </w:rPr>
        <w:t>.</w:t>
      </w:r>
    </w:p>
    <w:p w14:paraId="3B907A6A" w14:textId="5A80AA46" w:rsidR="00BA4040" w:rsidRDefault="00BA4040" w:rsidP="00A602DF">
      <w:pPr>
        <w:pStyle w:val="Nagwek2"/>
        <w:spacing w:before="0" w:line="276" w:lineRule="auto"/>
        <w:ind w:left="851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Zmiana przedstawicieli Stron wskazanych powyżej nie wymaga sporządzenia aneksu do Umowy, lecz jedynie pisemnego powiadomienia drugiej Strony.</w:t>
      </w:r>
    </w:p>
    <w:p w14:paraId="7C6FAED2" w14:textId="77777777" w:rsidR="00F15A9D" w:rsidRPr="00F15A9D" w:rsidRDefault="00F15A9D" w:rsidP="00F15A9D">
      <w:pPr>
        <w:pStyle w:val="Tekstpodstawowy"/>
        <w:rPr>
          <w:lang w:eastAsia="en-US"/>
        </w:rPr>
      </w:pPr>
    </w:p>
    <w:p w14:paraId="6A2074D5" w14:textId="77777777" w:rsidR="00923FBE" w:rsidRPr="00A602DF" w:rsidRDefault="00923FBE" w:rsidP="00A602DF">
      <w:pPr>
        <w:pStyle w:val="Nagwek1"/>
        <w:tabs>
          <w:tab w:val="clear" w:pos="709"/>
        </w:tabs>
        <w:spacing w:before="0" w:line="276" w:lineRule="auto"/>
        <w:ind w:left="425" w:hanging="425"/>
        <w:rPr>
          <w:sz w:val="20"/>
          <w:szCs w:val="20"/>
          <w:lang w:val="pl-PL"/>
        </w:rPr>
      </w:pPr>
      <w:bookmarkStart w:id="8" w:name="_OGÓLNE_WARUNKI_ZAKUPU"/>
      <w:bookmarkEnd w:id="8"/>
      <w:r w:rsidRPr="00A602DF">
        <w:rPr>
          <w:sz w:val="20"/>
          <w:szCs w:val="20"/>
          <w:lang w:val="pl-PL"/>
        </w:rPr>
        <w:t>PRAWA AUTORSKIE</w:t>
      </w:r>
    </w:p>
    <w:p w14:paraId="7A2EFE7F" w14:textId="66BD52CD" w:rsidR="00923FBE" w:rsidRPr="00A602DF" w:rsidRDefault="00923FBE" w:rsidP="00A602DF">
      <w:pPr>
        <w:pStyle w:val="Nagwek2"/>
        <w:tabs>
          <w:tab w:val="clear" w:pos="709"/>
          <w:tab w:val="num" w:pos="851"/>
          <w:tab w:val="num" w:pos="3403"/>
        </w:tabs>
        <w:spacing w:before="0" w:line="276" w:lineRule="auto"/>
        <w:ind w:left="1135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Z chwilą odbioru </w:t>
      </w:r>
      <w:r w:rsidR="004638AF" w:rsidRPr="00A602DF">
        <w:rPr>
          <w:rFonts w:cs="Arial"/>
          <w:sz w:val="20"/>
          <w:szCs w:val="20"/>
          <w:lang w:val="pl-PL"/>
        </w:rPr>
        <w:t>analizy</w:t>
      </w:r>
      <w:r w:rsidRPr="00A602DF">
        <w:rPr>
          <w:rFonts w:cs="Arial"/>
          <w:sz w:val="20"/>
          <w:szCs w:val="20"/>
          <w:lang w:val="pl-PL"/>
        </w:rPr>
        <w:t xml:space="preserve"> opracowanej na podstawie Umowy, Wykonawca przenosi na Zamawiającego a</w:t>
      </w:r>
      <w:r w:rsidR="004638AF" w:rsidRPr="00A602DF">
        <w:rPr>
          <w:rFonts w:cs="Arial"/>
          <w:sz w:val="20"/>
          <w:szCs w:val="20"/>
          <w:lang w:val="pl-PL"/>
        </w:rPr>
        <w:t xml:space="preserve">utorskie prawa majątkowe do wykonanej analizy </w:t>
      </w:r>
      <w:r w:rsidRPr="00A602DF">
        <w:rPr>
          <w:rFonts w:cs="Arial"/>
          <w:sz w:val="20"/>
          <w:szCs w:val="20"/>
          <w:lang w:val="pl-PL"/>
        </w:rPr>
        <w:t>wraz z prawem do wykonywania autorskich praw zależnych na następujących polach eksploatacji:</w:t>
      </w:r>
    </w:p>
    <w:p w14:paraId="77E63649" w14:textId="77777777" w:rsidR="00923FBE" w:rsidRPr="00A602DF" w:rsidRDefault="00923FBE" w:rsidP="00A602DF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sz w:val="20"/>
          <w:szCs w:val="20"/>
          <w:lang w:val="pl-PL"/>
        </w:rPr>
      </w:pPr>
      <w:r w:rsidRPr="00A602DF">
        <w:rPr>
          <w:sz w:val="20"/>
          <w:szCs w:val="20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14:paraId="3941EF71" w14:textId="54402FBF" w:rsidR="004638AF" w:rsidRPr="00A602DF" w:rsidRDefault="00923FBE" w:rsidP="00A602DF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sz w:val="20"/>
          <w:szCs w:val="20"/>
          <w:lang w:val="pl-PL"/>
        </w:rPr>
      </w:pPr>
      <w:r w:rsidRPr="00A602DF">
        <w:rPr>
          <w:sz w:val="20"/>
          <w:szCs w:val="20"/>
          <w:lang w:val="pl-PL"/>
        </w:rPr>
        <w:t xml:space="preserve">W zakresie rozpowszechniania dokumentacji – udostępniania dokumentacji osobom trzecim w dowolnej formie w całości lub części w zależności od potrzeb Zamawiającego, w szczególności w celu wdrożenia rozwiązań przedstawionych w dokumentacji w </w:t>
      </w:r>
      <w:r w:rsidR="004638AF" w:rsidRPr="00A602DF">
        <w:rPr>
          <w:sz w:val="20"/>
          <w:szCs w:val="20"/>
          <w:lang w:val="pl-PL"/>
        </w:rPr>
        <w:t>przedsiębiorstwie Zamawiającego, w tym podczas seminariów i konferencji,</w:t>
      </w:r>
    </w:p>
    <w:p w14:paraId="61224318" w14:textId="77777777" w:rsidR="00923FBE" w:rsidRPr="00A602DF" w:rsidRDefault="00923FBE" w:rsidP="00A602DF">
      <w:pPr>
        <w:pStyle w:val="Nagwek2"/>
        <w:numPr>
          <w:ilvl w:val="0"/>
          <w:numId w:val="0"/>
        </w:numPr>
        <w:spacing w:before="0" w:line="276" w:lineRule="auto"/>
        <w:ind w:left="709" w:hanging="283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6.2. Z chwilą odbioru dokumentacji opracowanej na podstawie Umowy, Wykonawca przenosi na Zamawiającego własność do jej egzemplarza.</w:t>
      </w:r>
    </w:p>
    <w:p w14:paraId="49029EE1" w14:textId="65257BA2" w:rsidR="004638AF" w:rsidRDefault="00923FBE" w:rsidP="00A602DF">
      <w:pPr>
        <w:pStyle w:val="Nagwek2"/>
        <w:numPr>
          <w:ilvl w:val="0"/>
          <w:numId w:val="0"/>
        </w:numPr>
        <w:tabs>
          <w:tab w:val="num" w:pos="3403"/>
        </w:tabs>
        <w:spacing w:before="0" w:line="276" w:lineRule="auto"/>
        <w:ind w:left="709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6.3    Wynagrodzenie za przeniesienie autorskich praw majątkowych </w:t>
      </w:r>
      <w:r w:rsidR="004638AF" w:rsidRPr="00A602DF">
        <w:rPr>
          <w:rFonts w:cs="Arial"/>
          <w:sz w:val="20"/>
          <w:szCs w:val="20"/>
          <w:lang w:val="pl-PL"/>
        </w:rPr>
        <w:t>oraz wynagrodzenie za</w:t>
      </w:r>
      <w:r w:rsidR="00F15A9D">
        <w:rPr>
          <w:rFonts w:cs="Arial"/>
          <w:sz w:val="20"/>
          <w:szCs w:val="20"/>
          <w:lang w:val="pl-PL"/>
        </w:rPr>
        <w:t xml:space="preserve"> </w:t>
      </w:r>
      <w:r w:rsidR="004638AF" w:rsidRPr="00A602DF">
        <w:rPr>
          <w:rFonts w:cs="Arial"/>
          <w:sz w:val="20"/>
          <w:szCs w:val="20"/>
          <w:lang w:val="pl-PL"/>
        </w:rPr>
        <w:t xml:space="preserve">prawo do wyrażania zgody na wykonywanie praw zależnych do analizy </w:t>
      </w:r>
      <w:r w:rsidRPr="00A602DF">
        <w:rPr>
          <w:rFonts w:cs="Arial"/>
          <w:sz w:val="20"/>
          <w:szCs w:val="20"/>
          <w:lang w:val="pl-PL"/>
        </w:rPr>
        <w:t>zostało uwzględnione w kwocie Wynagrodzenia za wykonanie Umowy.</w:t>
      </w:r>
    </w:p>
    <w:p w14:paraId="766C9C7A" w14:textId="03F58D3F" w:rsidR="00F15A9D" w:rsidRPr="00F15A9D" w:rsidRDefault="00F15A9D" w:rsidP="00F15A9D">
      <w:pPr>
        <w:pStyle w:val="Nagwek2"/>
        <w:numPr>
          <w:ilvl w:val="0"/>
          <w:numId w:val="0"/>
        </w:numPr>
        <w:tabs>
          <w:tab w:val="num" w:pos="3403"/>
        </w:tabs>
        <w:spacing w:before="0" w:line="276" w:lineRule="auto"/>
        <w:ind w:left="709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lastRenderedPageBreak/>
        <w:t>6.</w:t>
      </w:r>
      <w:r>
        <w:rPr>
          <w:rFonts w:cs="Arial"/>
          <w:sz w:val="20"/>
          <w:szCs w:val="20"/>
          <w:lang w:val="pl-PL"/>
        </w:rPr>
        <w:t>4</w:t>
      </w:r>
      <w:r w:rsidRPr="00A602DF">
        <w:rPr>
          <w:rFonts w:cs="Arial"/>
          <w:sz w:val="20"/>
          <w:szCs w:val="20"/>
          <w:lang w:val="pl-PL"/>
        </w:rPr>
        <w:t>. Zamawiający jest uprawniony do przenoszenia autorskich praw majątkowych i praw zależnych na inne osoby oraz podmioty oraz udzielania im licencji na korzystanie z Dokumentacji opracowanej w ramach niniejszej umowy.</w:t>
      </w:r>
    </w:p>
    <w:p w14:paraId="0A495E9B" w14:textId="689A37F1" w:rsidR="004638AF" w:rsidRPr="00A602DF" w:rsidRDefault="004638AF" w:rsidP="00F15A9D">
      <w:pPr>
        <w:pStyle w:val="Nagwek2"/>
        <w:numPr>
          <w:ilvl w:val="0"/>
          <w:numId w:val="0"/>
        </w:numPr>
        <w:tabs>
          <w:tab w:val="num" w:pos="3403"/>
        </w:tabs>
        <w:spacing w:before="0" w:line="276" w:lineRule="auto"/>
        <w:ind w:left="709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6.5. W przypadku wystąpienia przez osoby trzecie z roszczeniami względem Zamawiającego z tytułu naruszenia ich praw autorskich, Wykonawca zobowiązuje się zaspokoić w całości uzasadnione roszczenia osób trzecich i zwolnić z długu Zamawiającego.</w:t>
      </w:r>
      <w:r w:rsidR="00F15A9D">
        <w:rPr>
          <w:rFonts w:cs="Arial"/>
          <w:sz w:val="20"/>
          <w:szCs w:val="20"/>
          <w:lang w:val="pl-PL"/>
        </w:rPr>
        <w:t xml:space="preserve"> </w:t>
      </w:r>
      <w:r w:rsidRPr="00A602DF">
        <w:rPr>
          <w:rFonts w:cs="Arial"/>
          <w:sz w:val="20"/>
          <w:szCs w:val="20"/>
          <w:lang w:val="pl-PL"/>
        </w:rPr>
        <w:t>W przypadku wystąpienia przez osoby trzecie przeciwko Zamawiającemu na drogę postępowania sądowego z jakimikolwiek roszczeniami wynikającymi z naruszenia praw przysługujących tej osobie w stosunku do utworu wskazanego w pkt 1.1. Umowy lub jego części, Wykonawca zobowiązuje się wstąpić do udziału w sprawie po stronie Zamawiającego i podjąć wszelkie prawem przewidziane kroki do zwolnienia Zamawiającego z udziału w sprawie.</w:t>
      </w:r>
    </w:p>
    <w:p w14:paraId="293179F5" w14:textId="77777777" w:rsidR="00923FBE" w:rsidRPr="00A602DF" w:rsidRDefault="00923FBE" w:rsidP="00A602DF">
      <w:pPr>
        <w:pStyle w:val="Nagwek1"/>
        <w:numPr>
          <w:ilvl w:val="0"/>
          <w:numId w:val="0"/>
        </w:numPr>
        <w:spacing w:before="0" w:line="276" w:lineRule="auto"/>
        <w:ind w:left="709"/>
        <w:rPr>
          <w:sz w:val="20"/>
          <w:szCs w:val="20"/>
          <w:lang w:val="pl-PL"/>
        </w:rPr>
      </w:pPr>
    </w:p>
    <w:p w14:paraId="1A8A5B31" w14:textId="192C745A" w:rsidR="00C02D64" w:rsidRPr="00A602DF" w:rsidRDefault="001937D2" w:rsidP="00A602DF">
      <w:pPr>
        <w:pStyle w:val="Nagwek1"/>
        <w:spacing w:before="0" w:line="276" w:lineRule="auto"/>
        <w:rPr>
          <w:sz w:val="20"/>
          <w:szCs w:val="20"/>
        </w:rPr>
      </w:pPr>
      <w:r w:rsidRPr="00A602DF">
        <w:rPr>
          <w:sz w:val="20"/>
          <w:szCs w:val="20"/>
          <w:u w:val="single"/>
        </w:rPr>
        <w:t>POZOSTAŁE UREGULOWANIA</w:t>
      </w:r>
    </w:p>
    <w:bookmarkEnd w:id="1"/>
    <w:bookmarkEnd w:id="2"/>
    <w:bookmarkEnd w:id="3"/>
    <w:bookmarkEnd w:id="4"/>
    <w:bookmarkEnd w:id="5"/>
    <w:bookmarkEnd w:id="6"/>
    <w:bookmarkEnd w:id="7"/>
    <w:p w14:paraId="48D93999" w14:textId="77777777" w:rsidR="00C02D64" w:rsidRPr="00A602DF" w:rsidRDefault="00C02D64" w:rsidP="00A602DF">
      <w:pPr>
        <w:pStyle w:val="Nagwek2"/>
        <w:tabs>
          <w:tab w:val="clear" w:pos="709"/>
        </w:tabs>
        <w:spacing w:before="0" w:line="276" w:lineRule="auto"/>
        <w:ind w:left="851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Strony uzgadniają następujące adresy do doręczeń:</w:t>
      </w:r>
    </w:p>
    <w:p w14:paraId="50837168" w14:textId="2F9A6941" w:rsidR="00C02D64" w:rsidRPr="00A602DF" w:rsidRDefault="00C02D64" w:rsidP="00A602DF">
      <w:pPr>
        <w:pStyle w:val="Nagwek3"/>
        <w:tabs>
          <w:tab w:val="clear" w:pos="6238"/>
          <w:tab w:val="num" w:pos="5529"/>
        </w:tabs>
        <w:spacing w:before="0" w:line="276" w:lineRule="auto"/>
        <w:ind w:left="1276"/>
        <w:rPr>
          <w:rStyle w:val="Nagwek3Znak"/>
          <w:sz w:val="20"/>
          <w:szCs w:val="20"/>
          <w:lang w:val="pl-PL"/>
        </w:rPr>
      </w:pPr>
      <w:r w:rsidRPr="00A602DF">
        <w:rPr>
          <w:sz w:val="20"/>
          <w:szCs w:val="20"/>
          <w:lang w:val="pl-PL"/>
        </w:rPr>
        <w:t xml:space="preserve">Zamawiający: </w:t>
      </w:r>
      <w:r w:rsidR="00DF785A" w:rsidRPr="00A602DF">
        <w:rPr>
          <w:rStyle w:val="Nagwek3Znak"/>
          <w:sz w:val="20"/>
          <w:szCs w:val="20"/>
          <w:lang w:val="pl-PL"/>
        </w:rPr>
        <w:t>Enea Połaniec S.A., Zawada 26, 28-230 Połaniec.</w:t>
      </w:r>
    </w:p>
    <w:p w14:paraId="3A8A9699" w14:textId="2DE38C72" w:rsidR="00450E5F" w:rsidRPr="00A602DF" w:rsidRDefault="00450E5F" w:rsidP="00A602DF">
      <w:pPr>
        <w:pStyle w:val="Nagwek3"/>
        <w:numPr>
          <w:ilvl w:val="0"/>
          <w:numId w:val="0"/>
        </w:numPr>
        <w:tabs>
          <w:tab w:val="left" w:pos="709"/>
          <w:tab w:val="num" w:pos="3120"/>
        </w:tabs>
        <w:spacing w:before="0" w:line="276" w:lineRule="auto"/>
        <w:ind w:left="1276"/>
        <w:rPr>
          <w:bCs/>
          <w:color w:val="000000" w:themeColor="text1"/>
          <w:sz w:val="20"/>
          <w:szCs w:val="20"/>
          <w:lang w:val="pl-PL"/>
        </w:rPr>
      </w:pPr>
      <w:r w:rsidRPr="00A602DF">
        <w:rPr>
          <w:bCs/>
          <w:color w:val="000000" w:themeColor="text1"/>
          <w:sz w:val="20"/>
          <w:szCs w:val="20"/>
          <w:lang w:val="pl-PL"/>
        </w:rPr>
        <w:t xml:space="preserve">Zamawiający – </w:t>
      </w:r>
      <w:r w:rsidRPr="00A602DF">
        <w:rPr>
          <w:b/>
          <w:bCs/>
          <w:color w:val="000000" w:themeColor="text1"/>
          <w:sz w:val="20"/>
          <w:szCs w:val="20"/>
          <w:lang w:val="pl-PL"/>
        </w:rPr>
        <w:t>adres do doręczania faktur:</w:t>
      </w:r>
      <w:r w:rsidR="008A646B" w:rsidRPr="00A602DF">
        <w:rPr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A602DF">
        <w:rPr>
          <w:color w:val="000000" w:themeColor="text1"/>
          <w:sz w:val="20"/>
          <w:szCs w:val="20"/>
          <w:lang w:val="pl-PL"/>
        </w:rPr>
        <w:t>Enea Połaniec S.A.</w:t>
      </w:r>
    </w:p>
    <w:p w14:paraId="71C044F8" w14:textId="77777777" w:rsidR="00450E5F" w:rsidRPr="00A602DF" w:rsidRDefault="00450E5F" w:rsidP="00A602DF">
      <w:pPr>
        <w:spacing w:after="120" w:line="276" w:lineRule="auto"/>
        <w:ind w:left="2836" w:firstLine="709"/>
        <w:jc w:val="both"/>
        <w:outlineLvl w:val="2"/>
        <w:rPr>
          <w:rFonts w:ascii="Arial" w:hAnsi="Arial" w:cs="Arial"/>
          <w:iCs/>
          <w:color w:val="000000" w:themeColor="text1"/>
          <w:kern w:val="20"/>
          <w:sz w:val="20"/>
          <w:szCs w:val="20"/>
        </w:rPr>
      </w:pPr>
      <w:r w:rsidRPr="00A602DF">
        <w:rPr>
          <w:rFonts w:ascii="Arial" w:hAnsi="Arial" w:cs="Arial"/>
          <w:iCs/>
          <w:color w:val="000000" w:themeColor="text1"/>
          <w:kern w:val="20"/>
          <w:sz w:val="20"/>
          <w:szCs w:val="20"/>
        </w:rPr>
        <w:t>Centrum Zarządzania Dokumentami</w:t>
      </w:r>
    </w:p>
    <w:p w14:paraId="68BC7A41" w14:textId="5F4A5BBC" w:rsidR="00450E5F" w:rsidRPr="00A602DF" w:rsidRDefault="00450E5F" w:rsidP="00A602DF">
      <w:pPr>
        <w:spacing w:after="120" w:line="276" w:lineRule="auto"/>
        <w:ind w:left="2836" w:firstLine="709"/>
        <w:jc w:val="both"/>
        <w:outlineLvl w:val="2"/>
        <w:rPr>
          <w:rFonts w:ascii="Arial" w:hAnsi="Arial" w:cs="Arial"/>
          <w:iCs/>
          <w:color w:val="000000" w:themeColor="text1"/>
          <w:kern w:val="20"/>
          <w:sz w:val="20"/>
          <w:szCs w:val="20"/>
        </w:rPr>
      </w:pPr>
      <w:r w:rsidRPr="00A602DF">
        <w:rPr>
          <w:rFonts w:ascii="Arial" w:hAnsi="Arial" w:cs="Arial"/>
          <w:iCs/>
          <w:color w:val="000000" w:themeColor="text1"/>
          <w:kern w:val="20"/>
          <w:sz w:val="20"/>
          <w:szCs w:val="20"/>
        </w:rPr>
        <w:t>ul. Zacisze 28</w:t>
      </w:r>
      <w:r w:rsidR="008A646B" w:rsidRPr="00A602DF">
        <w:rPr>
          <w:rFonts w:ascii="Arial" w:hAnsi="Arial" w:cs="Arial"/>
          <w:iCs/>
          <w:color w:val="000000" w:themeColor="text1"/>
          <w:kern w:val="20"/>
          <w:sz w:val="20"/>
          <w:szCs w:val="20"/>
        </w:rPr>
        <w:t xml:space="preserve">, </w:t>
      </w:r>
      <w:r w:rsidRPr="00A602DF">
        <w:rPr>
          <w:rFonts w:ascii="Arial" w:hAnsi="Arial" w:cs="Arial"/>
          <w:iCs/>
          <w:color w:val="000000" w:themeColor="text1"/>
          <w:kern w:val="20"/>
          <w:sz w:val="20"/>
          <w:szCs w:val="20"/>
        </w:rPr>
        <w:t>65-775 Zielona Góra</w:t>
      </w:r>
    </w:p>
    <w:p w14:paraId="5DA27FEA" w14:textId="0C9A847F" w:rsidR="00C02D64" w:rsidRPr="00A602DF" w:rsidRDefault="003B747B" w:rsidP="00A602DF">
      <w:pPr>
        <w:pStyle w:val="Nagwek3"/>
        <w:tabs>
          <w:tab w:val="clear" w:pos="6238"/>
        </w:tabs>
        <w:spacing w:before="0" w:line="276" w:lineRule="auto"/>
        <w:ind w:left="1276"/>
        <w:rPr>
          <w:rFonts w:eastAsia="Calibri"/>
          <w:sz w:val="20"/>
          <w:szCs w:val="20"/>
          <w:lang w:val="pl-PL"/>
        </w:rPr>
      </w:pPr>
      <w:r w:rsidRPr="00A602DF">
        <w:rPr>
          <w:rFonts w:eastAsia="Calibri"/>
          <w:sz w:val="20"/>
          <w:szCs w:val="20"/>
          <w:lang w:val="pl-PL"/>
        </w:rPr>
        <w:t>Wykonawca</w:t>
      </w:r>
      <w:r w:rsidR="00C02D64" w:rsidRPr="00A602DF">
        <w:rPr>
          <w:rFonts w:eastAsia="Calibri"/>
          <w:sz w:val="20"/>
          <w:szCs w:val="20"/>
          <w:lang w:val="pl-PL"/>
        </w:rPr>
        <w:t xml:space="preserve">: </w:t>
      </w:r>
      <w:r w:rsidR="0047100B" w:rsidRPr="00A602DF">
        <w:rPr>
          <w:sz w:val="20"/>
          <w:szCs w:val="20"/>
          <w:lang w:val="pl-PL"/>
        </w:rPr>
        <w:t>………………………………………………………………………………………</w:t>
      </w:r>
      <w:r w:rsidR="009D731F" w:rsidRPr="00A602DF">
        <w:rPr>
          <w:sz w:val="20"/>
          <w:szCs w:val="20"/>
          <w:lang w:val="pl-PL"/>
        </w:rPr>
        <w:t>........</w:t>
      </w:r>
    </w:p>
    <w:p w14:paraId="3E122BBE" w14:textId="3A4B2728" w:rsidR="001B7442" w:rsidRPr="00A602DF" w:rsidRDefault="00196263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 xml:space="preserve">Integralną częścią Umowy są </w:t>
      </w:r>
      <w:r w:rsidR="00DC026D" w:rsidRPr="00A602DF">
        <w:rPr>
          <w:rFonts w:cs="Arial"/>
          <w:sz w:val="20"/>
          <w:szCs w:val="20"/>
          <w:lang w:val="pl-PL"/>
        </w:rPr>
        <w:t xml:space="preserve">następujące </w:t>
      </w:r>
      <w:r w:rsidRPr="00A602DF">
        <w:rPr>
          <w:rFonts w:cs="Arial"/>
          <w:sz w:val="20"/>
          <w:szCs w:val="20"/>
          <w:lang w:val="pl-PL"/>
        </w:rPr>
        <w:t>załączniki:</w:t>
      </w:r>
    </w:p>
    <w:p w14:paraId="6818D655" w14:textId="624AA840" w:rsidR="008A646B" w:rsidRPr="00A602DF" w:rsidRDefault="00196263" w:rsidP="00A602DF">
      <w:pPr>
        <w:pStyle w:val="Nagwek3"/>
        <w:numPr>
          <w:ilvl w:val="2"/>
          <w:numId w:val="4"/>
        </w:numPr>
        <w:tabs>
          <w:tab w:val="clear" w:pos="1418"/>
          <w:tab w:val="num" w:pos="1134"/>
        </w:tabs>
        <w:spacing w:before="0" w:line="276" w:lineRule="auto"/>
        <w:ind w:hanging="425"/>
        <w:rPr>
          <w:sz w:val="20"/>
          <w:szCs w:val="20"/>
          <w:lang w:val="pl-PL"/>
        </w:rPr>
      </w:pPr>
      <w:r w:rsidRPr="00A602DF">
        <w:rPr>
          <w:sz w:val="20"/>
          <w:szCs w:val="20"/>
          <w:lang w:val="pl-PL"/>
        </w:rPr>
        <w:t xml:space="preserve">Załącznik nr </w:t>
      </w:r>
      <w:r w:rsidR="00110B90" w:rsidRPr="00A602DF">
        <w:rPr>
          <w:sz w:val="20"/>
          <w:szCs w:val="20"/>
          <w:lang w:val="pl-PL"/>
        </w:rPr>
        <w:t>1</w:t>
      </w:r>
      <w:r w:rsidRPr="00A602DF">
        <w:rPr>
          <w:sz w:val="20"/>
          <w:szCs w:val="20"/>
          <w:lang w:val="pl-PL"/>
        </w:rPr>
        <w:t xml:space="preserve"> - </w:t>
      </w:r>
      <w:r w:rsidR="00046F5B" w:rsidRPr="00A602DF">
        <w:rPr>
          <w:sz w:val="20"/>
          <w:szCs w:val="20"/>
          <w:lang w:val="pl-PL"/>
        </w:rPr>
        <w:t xml:space="preserve">Zakres </w:t>
      </w:r>
      <w:r w:rsidR="00450E5F" w:rsidRPr="00A602DF">
        <w:rPr>
          <w:sz w:val="20"/>
          <w:szCs w:val="20"/>
          <w:lang w:val="pl-PL"/>
        </w:rPr>
        <w:t xml:space="preserve">Rzeczowy: </w:t>
      </w:r>
      <w:r w:rsidR="00F15A9D">
        <w:rPr>
          <w:sz w:val="20"/>
          <w:szCs w:val="20"/>
          <w:lang w:val="pl-PL"/>
        </w:rPr>
        <w:t>………………..</w:t>
      </w:r>
      <w:r w:rsidR="008A646B" w:rsidRPr="00A602DF">
        <w:rPr>
          <w:sz w:val="20"/>
          <w:szCs w:val="20"/>
          <w:lang w:val="pl-PL"/>
        </w:rPr>
        <w:t>”.</w:t>
      </w:r>
    </w:p>
    <w:p w14:paraId="4A978076" w14:textId="1BE366B4" w:rsidR="00450E5F" w:rsidRPr="00A602DF" w:rsidRDefault="00450E5F" w:rsidP="00A602DF">
      <w:pPr>
        <w:pStyle w:val="Nagwek3"/>
        <w:numPr>
          <w:ilvl w:val="2"/>
          <w:numId w:val="4"/>
        </w:numPr>
        <w:tabs>
          <w:tab w:val="clear" w:pos="1418"/>
          <w:tab w:val="num" w:pos="1134"/>
        </w:tabs>
        <w:spacing w:before="0" w:line="276" w:lineRule="auto"/>
        <w:ind w:hanging="425"/>
        <w:rPr>
          <w:sz w:val="20"/>
          <w:szCs w:val="20"/>
          <w:lang w:val="pl-PL"/>
        </w:rPr>
      </w:pPr>
      <w:r w:rsidRPr="00A602DF">
        <w:rPr>
          <w:sz w:val="20"/>
          <w:szCs w:val="20"/>
        </w:rPr>
        <w:t>Załącznik nr 2 - OWZU</w:t>
      </w:r>
    </w:p>
    <w:p w14:paraId="660FAD4A" w14:textId="77777777" w:rsidR="00196263" w:rsidRPr="00A602DF" w:rsidRDefault="00196263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A602DF">
        <w:rPr>
          <w:rFonts w:cs="Arial"/>
          <w:sz w:val="20"/>
          <w:szCs w:val="20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77DC4F" w14:textId="086FC287" w:rsidR="00544AC9" w:rsidRPr="00A602DF" w:rsidRDefault="00544AC9" w:rsidP="00A602DF">
      <w:pPr>
        <w:pStyle w:val="Nagwek2"/>
        <w:spacing w:before="0" w:line="276" w:lineRule="auto"/>
        <w:rPr>
          <w:rStyle w:val="Nagwek3Znak"/>
          <w:rFonts w:eastAsia="Calibri"/>
          <w:sz w:val="20"/>
          <w:szCs w:val="20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A602DF">
        <w:rPr>
          <w:rFonts w:cs="Arial"/>
          <w:sz w:val="20"/>
          <w:szCs w:val="20"/>
          <w:lang w:val="pl-PL"/>
        </w:rPr>
        <w:t xml:space="preserve">W kwestiach nieuregulowanych Umową stosuje się </w:t>
      </w:r>
      <w:r w:rsidR="00673506" w:rsidRPr="00F15A9D">
        <w:rPr>
          <w:rFonts w:cs="Arial"/>
          <w:sz w:val="20"/>
          <w:szCs w:val="20"/>
          <w:lang w:val="pl-PL"/>
        </w:rPr>
        <w:t>odpowiednio</w:t>
      </w:r>
      <w:r w:rsidR="00673506" w:rsidRPr="00A602DF">
        <w:rPr>
          <w:rFonts w:cs="Arial"/>
          <w:sz w:val="20"/>
          <w:szCs w:val="20"/>
          <w:lang w:val="pl-PL"/>
        </w:rPr>
        <w:t xml:space="preserve"> </w:t>
      </w:r>
      <w:r w:rsidR="00673506" w:rsidRPr="00A602DF">
        <w:rPr>
          <w:rStyle w:val="Nagwek3Znak"/>
          <w:rFonts w:eastAsia="Calibri"/>
          <w:sz w:val="20"/>
          <w:szCs w:val="20"/>
          <w:lang w:val="pl-PL"/>
        </w:rPr>
        <w:t xml:space="preserve">postanowienia </w:t>
      </w:r>
      <w:r w:rsidR="00EB041A" w:rsidRPr="00A602DF">
        <w:rPr>
          <w:rFonts w:cs="Arial"/>
          <w:sz w:val="20"/>
          <w:szCs w:val="20"/>
          <w:lang w:val="pl-PL"/>
        </w:rPr>
        <w:t>OWZU</w:t>
      </w:r>
      <w:r w:rsidRPr="00A602DF">
        <w:rPr>
          <w:rStyle w:val="Nagwek3Znak"/>
          <w:rFonts w:eastAsia="Calibri"/>
          <w:sz w:val="20"/>
          <w:szCs w:val="20"/>
          <w:lang w:val="pl-PL"/>
        </w:rPr>
        <w:t xml:space="preserve">. </w:t>
      </w:r>
    </w:p>
    <w:p w14:paraId="0187ED65" w14:textId="77777777" w:rsidR="00A23D13" w:rsidRPr="00A602DF" w:rsidRDefault="00A23D13" w:rsidP="00A602DF">
      <w:pPr>
        <w:pStyle w:val="Nagwek3"/>
        <w:numPr>
          <w:ilvl w:val="2"/>
          <w:numId w:val="28"/>
        </w:numPr>
        <w:tabs>
          <w:tab w:val="clear" w:pos="6238"/>
          <w:tab w:val="num" w:pos="1418"/>
        </w:tabs>
        <w:spacing w:before="0" w:line="276" w:lineRule="auto"/>
        <w:ind w:left="1418"/>
        <w:rPr>
          <w:sz w:val="20"/>
          <w:szCs w:val="20"/>
          <w:lang w:val="pl-PL"/>
        </w:rPr>
      </w:pPr>
      <w:r w:rsidRPr="00A602DF">
        <w:rPr>
          <w:sz w:val="20"/>
          <w:szCs w:val="20"/>
          <w:lang w:val="pl-PL"/>
        </w:rPr>
        <w:t>Pkt 14.3 OWZU otrzymuje brzmienie:</w:t>
      </w:r>
    </w:p>
    <w:p w14:paraId="0E1CCA42" w14:textId="42E63807" w:rsidR="00A23D13" w:rsidRPr="00A602DF" w:rsidRDefault="00A23D13" w:rsidP="00F15A9D">
      <w:pPr>
        <w:pStyle w:val="Tekstpodstawowy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 xml:space="preserve">„Oświadczenie o odstąpieniu od Umowy </w:t>
      </w:r>
      <w:r w:rsidR="003C4EA4">
        <w:rPr>
          <w:rFonts w:ascii="Arial" w:hAnsi="Arial" w:cs="Arial"/>
          <w:sz w:val="20"/>
          <w:szCs w:val="20"/>
        </w:rPr>
        <w:t xml:space="preserve">w przypadkach wskazanych w Umowie lub OWZU </w:t>
      </w:r>
      <w:r w:rsidRPr="00A602DF">
        <w:rPr>
          <w:rFonts w:ascii="Arial" w:hAnsi="Arial" w:cs="Arial"/>
          <w:sz w:val="20"/>
          <w:szCs w:val="20"/>
        </w:rPr>
        <w:t>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14:paraId="4B4B6FCE" w14:textId="3464CC17" w:rsidR="00D01684" w:rsidRPr="00A602DF" w:rsidRDefault="00D01684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Ewentualne spory wynikłe w związku z wykonaniem Umowy rozstrzygane będą przez sąd właściwy miejscowo ze względu na siedzibę Zamawiającego.</w:t>
      </w:r>
    </w:p>
    <w:p w14:paraId="280D1904" w14:textId="397D7ECA" w:rsidR="00196263" w:rsidRPr="00A602DF" w:rsidRDefault="00196263" w:rsidP="00A602DF">
      <w:pPr>
        <w:pStyle w:val="Nagwek2"/>
        <w:spacing w:before="0" w:line="276" w:lineRule="auto"/>
        <w:rPr>
          <w:rFonts w:cs="Arial"/>
          <w:sz w:val="20"/>
          <w:szCs w:val="20"/>
          <w:lang w:val="pl-PL"/>
        </w:rPr>
      </w:pPr>
      <w:r w:rsidRPr="00A602DF">
        <w:rPr>
          <w:rFonts w:cs="Arial"/>
          <w:sz w:val="20"/>
          <w:szCs w:val="20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12C898B" w14:textId="77777777" w:rsidR="001B7442" w:rsidRPr="00A602DF" w:rsidRDefault="001B7442" w:rsidP="00A602DF">
      <w:pPr>
        <w:tabs>
          <w:tab w:val="left" w:pos="710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A55E82" w14:textId="34600BBB" w:rsidR="00196263" w:rsidRPr="00A602DF" w:rsidRDefault="00196263" w:rsidP="00A602DF">
      <w:pPr>
        <w:tabs>
          <w:tab w:val="center" w:pos="1704"/>
          <w:tab w:val="center" w:pos="7100"/>
        </w:tabs>
        <w:spacing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602DF">
        <w:rPr>
          <w:rFonts w:ascii="Arial" w:eastAsia="Calibri" w:hAnsi="Arial" w:cs="Arial"/>
          <w:b/>
          <w:bCs/>
          <w:sz w:val="20"/>
          <w:szCs w:val="20"/>
        </w:rPr>
        <w:tab/>
      </w:r>
      <w:r w:rsidR="003B747B" w:rsidRPr="00A602DF">
        <w:rPr>
          <w:rFonts w:ascii="Arial" w:eastAsia="Calibri" w:hAnsi="Arial" w:cs="Arial"/>
          <w:b/>
          <w:bCs/>
          <w:sz w:val="20"/>
          <w:szCs w:val="20"/>
        </w:rPr>
        <w:t>WYKONAWCA</w:t>
      </w:r>
      <w:r w:rsidRPr="00A602DF">
        <w:rPr>
          <w:rFonts w:ascii="Arial" w:eastAsia="Calibri" w:hAnsi="Arial" w:cs="Arial"/>
          <w:b/>
          <w:bCs/>
          <w:sz w:val="20"/>
          <w:szCs w:val="20"/>
        </w:rPr>
        <w:tab/>
        <w:t>ZAMAWIAJĄCY</w:t>
      </w:r>
    </w:p>
    <w:p w14:paraId="21FA4D37" w14:textId="77777777" w:rsidR="000E21E0" w:rsidRPr="00A602DF" w:rsidRDefault="000E21E0" w:rsidP="00A602DF">
      <w:pPr>
        <w:tabs>
          <w:tab w:val="center" w:pos="1704"/>
          <w:tab w:val="center" w:pos="7100"/>
        </w:tabs>
        <w:spacing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0E9B5BA" w14:textId="0700D3F0" w:rsidR="00A22086" w:rsidRPr="00A602DF" w:rsidRDefault="008A646B" w:rsidP="00A602DF">
      <w:pPr>
        <w:tabs>
          <w:tab w:val="center" w:pos="1704"/>
          <w:tab w:val="center" w:pos="7100"/>
        </w:tabs>
        <w:spacing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602DF">
        <w:rPr>
          <w:rFonts w:ascii="Arial" w:eastAsia="Calibri" w:hAnsi="Arial" w:cs="Arial"/>
          <w:b/>
          <w:bCs/>
          <w:sz w:val="20"/>
          <w:szCs w:val="20"/>
        </w:rPr>
        <w:t xml:space="preserve">      </w:t>
      </w:r>
      <w:r w:rsidRPr="00A602DF">
        <w:rPr>
          <w:rFonts w:ascii="Arial" w:eastAsia="Calibri" w:hAnsi="Arial" w:cs="Arial"/>
          <w:b/>
          <w:bCs/>
          <w:sz w:val="20"/>
          <w:szCs w:val="20"/>
        </w:rPr>
        <w:tab/>
        <w:t xml:space="preserve">  ………………………..</w:t>
      </w:r>
      <w:r w:rsidRPr="00A602DF">
        <w:rPr>
          <w:rFonts w:ascii="Arial" w:eastAsia="Calibri" w:hAnsi="Arial" w:cs="Arial"/>
          <w:b/>
          <w:bCs/>
          <w:sz w:val="20"/>
          <w:szCs w:val="20"/>
        </w:rPr>
        <w:tab/>
        <w:t>……………………….</w:t>
      </w:r>
    </w:p>
    <w:sectPr w:rsidR="00A22086" w:rsidRPr="00A602DF" w:rsidSect="007763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A8545" w14:textId="77777777" w:rsidR="008C133E" w:rsidRDefault="008C133E" w:rsidP="001B7442">
      <w:r>
        <w:separator/>
      </w:r>
    </w:p>
  </w:endnote>
  <w:endnote w:type="continuationSeparator" w:id="0">
    <w:p w14:paraId="5166F8D9" w14:textId="77777777" w:rsidR="008C133E" w:rsidRDefault="008C133E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575428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088539" w14:textId="77777777" w:rsidR="001B607C" w:rsidRPr="003F5874" w:rsidRDefault="001B607C" w:rsidP="002405DC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3F5874">
              <w:rPr>
                <w:sz w:val="16"/>
                <w:szCs w:val="16"/>
              </w:rPr>
              <w:t xml:space="preserve">Strona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PAGE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3B30DB">
              <w:rPr>
                <w:b/>
                <w:bCs/>
                <w:noProof/>
                <w:sz w:val="16"/>
                <w:szCs w:val="16"/>
              </w:rPr>
              <w:t>1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  <w:r w:rsidRPr="003F5874">
              <w:rPr>
                <w:sz w:val="16"/>
                <w:szCs w:val="16"/>
              </w:rPr>
              <w:t xml:space="preserve"> z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NUMPAGES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3B30DB">
              <w:rPr>
                <w:b/>
                <w:bCs/>
                <w:noProof/>
                <w:sz w:val="16"/>
                <w:szCs w:val="16"/>
              </w:rPr>
              <w:t>6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BC941" w14:textId="77777777"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10696" w14:textId="77777777" w:rsidR="008C133E" w:rsidRDefault="008C133E" w:rsidP="001B7442">
      <w:r>
        <w:separator/>
      </w:r>
    </w:p>
  </w:footnote>
  <w:footnote w:type="continuationSeparator" w:id="0">
    <w:p w14:paraId="7ABF6626" w14:textId="77777777" w:rsidR="008C133E" w:rsidRDefault="008C133E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2C6592"/>
    <w:lvl w:ilvl="0">
      <w:numFmt w:val="bullet"/>
      <w:lvlText w:val="*"/>
      <w:lvlJc w:val="left"/>
    </w:lvl>
  </w:abstractNum>
  <w:abstractNum w:abstractNumId="1" w15:restartNumberingAfterBreak="0">
    <w:nsid w:val="0EDF2DC5"/>
    <w:multiLevelType w:val="multilevel"/>
    <w:tmpl w:val="6D2E0838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1440"/>
      </w:pPr>
      <w:rPr>
        <w:rFonts w:hint="default"/>
      </w:rPr>
    </w:lvl>
  </w:abstractNum>
  <w:abstractNum w:abstractNumId="2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C86"/>
    <w:multiLevelType w:val="hybridMultilevel"/>
    <w:tmpl w:val="BCF0C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EAD"/>
    <w:multiLevelType w:val="hybridMultilevel"/>
    <w:tmpl w:val="6DCEFA44"/>
    <w:lvl w:ilvl="0" w:tplc="4F46C6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BF40990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DD6"/>
    <w:multiLevelType w:val="multilevel"/>
    <w:tmpl w:val="C72216E6"/>
    <w:lvl w:ilvl="0">
      <w:start w:val="1"/>
      <w:numFmt w:val="decimal"/>
      <w:pStyle w:val="Nagwek1"/>
      <w:lvlText w:val="%1."/>
      <w:lvlJc w:val="left"/>
      <w:pPr>
        <w:tabs>
          <w:tab w:val="num" w:pos="3120"/>
        </w:tabs>
        <w:ind w:left="312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hint="default"/>
        <w:b w:val="0"/>
        <w:sz w:val="20"/>
        <w:szCs w:val="20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031A24"/>
    <w:multiLevelType w:val="hybridMultilevel"/>
    <w:tmpl w:val="08D0589E"/>
    <w:lvl w:ilvl="0" w:tplc="7046C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A1EFA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0C1C"/>
    <w:multiLevelType w:val="hybridMultilevel"/>
    <w:tmpl w:val="6AA6F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79C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F0F4C"/>
    <w:multiLevelType w:val="hybridMultilevel"/>
    <w:tmpl w:val="41C224CE"/>
    <w:lvl w:ilvl="0" w:tplc="D6004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65203"/>
    <w:multiLevelType w:val="hybridMultilevel"/>
    <w:tmpl w:val="F44CA930"/>
    <w:lvl w:ilvl="0" w:tplc="52B0A2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61461"/>
    <w:multiLevelType w:val="multilevel"/>
    <w:tmpl w:val="95FED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972A7C"/>
    <w:multiLevelType w:val="multilevel"/>
    <w:tmpl w:val="CCBAAAD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EastAsia" w:hAnsi="Franklin Gothic Book" w:cs="Arial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4" w15:restartNumberingAfterBreak="0">
    <w:nsid w:val="496D226B"/>
    <w:multiLevelType w:val="hybridMultilevel"/>
    <w:tmpl w:val="216A2994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5" w15:restartNumberingAfterBreak="0">
    <w:nsid w:val="52FB3E1B"/>
    <w:multiLevelType w:val="hybridMultilevel"/>
    <w:tmpl w:val="51F69DCE"/>
    <w:lvl w:ilvl="0" w:tplc="9D70643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C9118C"/>
    <w:multiLevelType w:val="hybridMultilevel"/>
    <w:tmpl w:val="9EB4DE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337ED2"/>
    <w:multiLevelType w:val="hybridMultilevel"/>
    <w:tmpl w:val="377C18A8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DAD67CB"/>
    <w:multiLevelType w:val="hybridMultilevel"/>
    <w:tmpl w:val="CF5A555A"/>
    <w:lvl w:ilvl="0" w:tplc="D6F4C9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F87B67"/>
    <w:multiLevelType w:val="multilevel"/>
    <w:tmpl w:val="087035CC"/>
    <w:lvl w:ilvl="0">
      <w:start w:val="1"/>
      <w:numFmt w:val="lowerLetter"/>
      <w:lvlText w:val="%1)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eastAsia="Times New Roman" w:cs="Times New Roman"/>
      </w:rPr>
    </w:lvl>
  </w:abstractNum>
  <w:abstractNum w:abstractNumId="21" w15:restartNumberingAfterBreak="0">
    <w:nsid w:val="78DF5576"/>
    <w:multiLevelType w:val="hybridMultilevel"/>
    <w:tmpl w:val="BA4CA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2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6"/>
  </w:num>
  <w:num w:numId="15">
    <w:abstractNumId w:val="6"/>
  </w:num>
  <w:num w:numId="16">
    <w:abstractNumId w:val="20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10"/>
  </w:num>
  <w:num w:numId="22">
    <w:abstractNumId w:val="19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ECF"/>
    <w:rsid w:val="00003098"/>
    <w:rsid w:val="00003A78"/>
    <w:rsid w:val="00003DC6"/>
    <w:rsid w:val="000045D1"/>
    <w:rsid w:val="00007BAF"/>
    <w:rsid w:val="00013E92"/>
    <w:rsid w:val="000157CD"/>
    <w:rsid w:val="00021DE1"/>
    <w:rsid w:val="0002376E"/>
    <w:rsid w:val="00026354"/>
    <w:rsid w:val="00030C62"/>
    <w:rsid w:val="000408E1"/>
    <w:rsid w:val="000416B2"/>
    <w:rsid w:val="00041D18"/>
    <w:rsid w:val="00044148"/>
    <w:rsid w:val="00046F5B"/>
    <w:rsid w:val="00063565"/>
    <w:rsid w:val="000637C7"/>
    <w:rsid w:val="00070D88"/>
    <w:rsid w:val="00071E08"/>
    <w:rsid w:val="0008766E"/>
    <w:rsid w:val="000A0A68"/>
    <w:rsid w:val="000A1345"/>
    <w:rsid w:val="000A4B08"/>
    <w:rsid w:val="000A5752"/>
    <w:rsid w:val="000B08BF"/>
    <w:rsid w:val="000B3D94"/>
    <w:rsid w:val="000C1079"/>
    <w:rsid w:val="000C4743"/>
    <w:rsid w:val="000C4FFC"/>
    <w:rsid w:val="000C70E0"/>
    <w:rsid w:val="000D2A40"/>
    <w:rsid w:val="000D4B90"/>
    <w:rsid w:val="000E21E0"/>
    <w:rsid w:val="000E6EC7"/>
    <w:rsid w:val="000F4DD1"/>
    <w:rsid w:val="000F5D71"/>
    <w:rsid w:val="00101810"/>
    <w:rsid w:val="0010523D"/>
    <w:rsid w:val="00106513"/>
    <w:rsid w:val="00107F94"/>
    <w:rsid w:val="00110A0D"/>
    <w:rsid w:val="00110B90"/>
    <w:rsid w:val="00113159"/>
    <w:rsid w:val="001153BC"/>
    <w:rsid w:val="0012060A"/>
    <w:rsid w:val="00123805"/>
    <w:rsid w:val="00124714"/>
    <w:rsid w:val="00125576"/>
    <w:rsid w:val="00126A27"/>
    <w:rsid w:val="00127328"/>
    <w:rsid w:val="001319F4"/>
    <w:rsid w:val="001323AA"/>
    <w:rsid w:val="00132D4A"/>
    <w:rsid w:val="0013474E"/>
    <w:rsid w:val="001362B8"/>
    <w:rsid w:val="0013680A"/>
    <w:rsid w:val="001379A5"/>
    <w:rsid w:val="001452A9"/>
    <w:rsid w:val="00150243"/>
    <w:rsid w:val="001547CD"/>
    <w:rsid w:val="0016179F"/>
    <w:rsid w:val="00162BCD"/>
    <w:rsid w:val="00163564"/>
    <w:rsid w:val="00164FA2"/>
    <w:rsid w:val="00165836"/>
    <w:rsid w:val="001664D1"/>
    <w:rsid w:val="00166614"/>
    <w:rsid w:val="00166FF6"/>
    <w:rsid w:val="00181750"/>
    <w:rsid w:val="00181D93"/>
    <w:rsid w:val="00186A55"/>
    <w:rsid w:val="001872FE"/>
    <w:rsid w:val="00190377"/>
    <w:rsid w:val="001937D2"/>
    <w:rsid w:val="00196263"/>
    <w:rsid w:val="001962AA"/>
    <w:rsid w:val="001A23BF"/>
    <w:rsid w:val="001A2D75"/>
    <w:rsid w:val="001A3D06"/>
    <w:rsid w:val="001A3E68"/>
    <w:rsid w:val="001A5281"/>
    <w:rsid w:val="001B1086"/>
    <w:rsid w:val="001B4822"/>
    <w:rsid w:val="001B4830"/>
    <w:rsid w:val="001B49D0"/>
    <w:rsid w:val="001B5A9D"/>
    <w:rsid w:val="001B607C"/>
    <w:rsid w:val="001B731C"/>
    <w:rsid w:val="001B7442"/>
    <w:rsid w:val="001C3484"/>
    <w:rsid w:val="001D0C03"/>
    <w:rsid w:val="001D2180"/>
    <w:rsid w:val="001D21A6"/>
    <w:rsid w:val="001D3C37"/>
    <w:rsid w:val="001D49FC"/>
    <w:rsid w:val="001D54BA"/>
    <w:rsid w:val="001E4E87"/>
    <w:rsid w:val="001E64FE"/>
    <w:rsid w:val="001F1328"/>
    <w:rsid w:val="001F6FED"/>
    <w:rsid w:val="001F73A3"/>
    <w:rsid w:val="00202C55"/>
    <w:rsid w:val="002046FE"/>
    <w:rsid w:val="00215720"/>
    <w:rsid w:val="0022118A"/>
    <w:rsid w:val="002230E8"/>
    <w:rsid w:val="00223E6F"/>
    <w:rsid w:val="002241F3"/>
    <w:rsid w:val="00230D1D"/>
    <w:rsid w:val="0023108F"/>
    <w:rsid w:val="0023288A"/>
    <w:rsid w:val="0023674F"/>
    <w:rsid w:val="002405DC"/>
    <w:rsid w:val="0024146F"/>
    <w:rsid w:val="002416A4"/>
    <w:rsid w:val="002417A9"/>
    <w:rsid w:val="00241E5E"/>
    <w:rsid w:val="00245ECC"/>
    <w:rsid w:val="00247EAC"/>
    <w:rsid w:val="00250B21"/>
    <w:rsid w:val="00251200"/>
    <w:rsid w:val="00251B39"/>
    <w:rsid w:val="00261866"/>
    <w:rsid w:val="00261F88"/>
    <w:rsid w:val="00263AD6"/>
    <w:rsid w:val="00265887"/>
    <w:rsid w:val="00266C8E"/>
    <w:rsid w:val="00267861"/>
    <w:rsid w:val="002715C0"/>
    <w:rsid w:val="00271ABC"/>
    <w:rsid w:val="00271C91"/>
    <w:rsid w:val="002807C5"/>
    <w:rsid w:val="002821BB"/>
    <w:rsid w:val="0028509F"/>
    <w:rsid w:val="0029375D"/>
    <w:rsid w:val="002B29E6"/>
    <w:rsid w:val="002B457E"/>
    <w:rsid w:val="002C1EC4"/>
    <w:rsid w:val="002C2555"/>
    <w:rsid w:val="002C44D0"/>
    <w:rsid w:val="002C5BD9"/>
    <w:rsid w:val="002D3865"/>
    <w:rsid w:val="002E11D8"/>
    <w:rsid w:val="002E53F9"/>
    <w:rsid w:val="002F0A07"/>
    <w:rsid w:val="002F1557"/>
    <w:rsid w:val="002F1B68"/>
    <w:rsid w:val="002F40E4"/>
    <w:rsid w:val="002F4DA6"/>
    <w:rsid w:val="002F7DE7"/>
    <w:rsid w:val="003009E0"/>
    <w:rsid w:val="0031099D"/>
    <w:rsid w:val="00315268"/>
    <w:rsid w:val="00315E63"/>
    <w:rsid w:val="00324BB5"/>
    <w:rsid w:val="00327041"/>
    <w:rsid w:val="003344D7"/>
    <w:rsid w:val="00335B07"/>
    <w:rsid w:val="003376E0"/>
    <w:rsid w:val="00337A2E"/>
    <w:rsid w:val="00337C32"/>
    <w:rsid w:val="003402EA"/>
    <w:rsid w:val="003407C8"/>
    <w:rsid w:val="00341A6B"/>
    <w:rsid w:val="0034305F"/>
    <w:rsid w:val="00343363"/>
    <w:rsid w:val="003434E4"/>
    <w:rsid w:val="003509FB"/>
    <w:rsid w:val="0035336F"/>
    <w:rsid w:val="003573F6"/>
    <w:rsid w:val="00366C9D"/>
    <w:rsid w:val="00367185"/>
    <w:rsid w:val="0036758E"/>
    <w:rsid w:val="0038016B"/>
    <w:rsid w:val="003817D4"/>
    <w:rsid w:val="0038237F"/>
    <w:rsid w:val="003846A3"/>
    <w:rsid w:val="00384E49"/>
    <w:rsid w:val="003855B5"/>
    <w:rsid w:val="00391842"/>
    <w:rsid w:val="003966E8"/>
    <w:rsid w:val="00396A2A"/>
    <w:rsid w:val="003A631B"/>
    <w:rsid w:val="003B0A8E"/>
    <w:rsid w:val="003B30DB"/>
    <w:rsid w:val="003B536E"/>
    <w:rsid w:val="003B61AD"/>
    <w:rsid w:val="003B747B"/>
    <w:rsid w:val="003C4EA4"/>
    <w:rsid w:val="003C4EBF"/>
    <w:rsid w:val="003C4FBD"/>
    <w:rsid w:val="003C5860"/>
    <w:rsid w:val="003C7BF2"/>
    <w:rsid w:val="003D5799"/>
    <w:rsid w:val="003D650B"/>
    <w:rsid w:val="003E211B"/>
    <w:rsid w:val="003E26A2"/>
    <w:rsid w:val="003E2EB1"/>
    <w:rsid w:val="003E697E"/>
    <w:rsid w:val="003E6F0D"/>
    <w:rsid w:val="003F5874"/>
    <w:rsid w:val="00400CE2"/>
    <w:rsid w:val="00405F10"/>
    <w:rsid w:val="004079D0"/>
    <w:rsid w:val="00411A60"/>
    <w:rsid w:val="00412E9C"/>
    <w:rsid w:val="004136FA"/>
    <w:rsid w:val="0041406D"/>
    <w:rsid w:val="00427C19"/>
    <w:rsid w:val="004319F3"/>
    <w:rsid w:val="0043680B"/>
    <w:rsid w:val="004419CA"/>
    <w:rsid w:val="00443A58"/>
    <w:rsid w:val="00443E5E"/>
    <w:rsid w:val="00450E5F"/>
    <w:rsid w:val="00452944"/>
    <w:rsid w:val="00462C91"/>
    <w:rsid w:val="004638AF"/>
    <w:rsid w:val="0046700D"/>
    <w:rsid w:val="0047100B"/>
    <w:rsid w:val="00471D93"/>
    <w:rsid w:val="00472E26"/>
    <w:rsid w:val="00481187"/>
    <w:rsid w:val="004838C5"/>
    <w:rsid w:val="00486424"/>
    <w:rsid w:val="00487D3A"/>
    <w:rsid w:val="004905D7"/>
    <w:rsid w:val="004960B9"/>
    <w:rsid w:val="004A220A"/>
    <w:rsid w:val="004B06D3"/>
    <w:rsid w:val="004B16E5"/>
    <w:rsid w:val="004B72F9"/>
    <w:rsid w:val="004C35D4"/>
    <w:rsid w:val="004E0A45"/>
    <w:rsid w:val="004E15F1"/>
    <w:rsid w:val="004E3C60"/>
    <w:rsid w:val="004E680B"/>
    <w:rsid w:val="004F35E0"/>
    <w:rsid w:val="004F3F8F"/>
    <w:rsid w:val="004F6577"/>
    <w:rsid w:val="004F7132"/>
    <w:rsid w:val="00502C7F"/>
    <w:rsid w:val="005033DD"/>
    <w:rsid w:val="0050605C"/>
    <w:rsid w:val="00511289"/>
    <w:rsid w:val="00522413"/>
    <w:rsid w:val="0052639A"/>
    <w:rsid w:val="00527043"/>
    <w:rsid w:val="00536DE0"/>
    <w:rsid w:val="00544AC9"/>
    <w:rsid w:val="00546C1A"/>
    <w:rsid w:val="00546CA9"/>
    <w:rsid w:val="00550C39"/>
    <w:rsid w:val="005518D9"/>
    <w:rsid w:val="005522C5"/>
    <w:rsid w:val="005532C5"/>
    <w:rsid w:val="00554D4E"/>
    <w:rsid w:val="00562969"/>
    <w:rsid w:val="00570BF2"/>
    <w:rsid w:val="00573EF3"/>
    <w:rsid w:val="00575B8E"/>
    <w:rsid w:val="0059014B"/>
    <w:rsid w:val="0059133D"/>
    <w:rsid w:val="00592B9B"/>
    <w:rsid w:val="00593FB1"/>
    <w:rsid w:val="005956EB"/>
    <w:rsid w:val="00595AFE"/>
    <w:rsid w:val="00596F17"/>
    <w:rsid w:val="00596F3A"/>
    <w:rsid w:val="005A5339"/>
    <w:rsid w:val="005A65D7"/>
    <w:rsid w:val="005B0C58"/>
    <w:rsid w:val="005C16FF"/>
    <w:rsid w:val="005C7DB2"/>
    <w:rsid w:val="005D38AA"/>
    <w:rsid w:val="005E3427"/>
    <w:rsid w:val="005E5EE0"/>
    <w:rsid w:val="005E7D73"/>
    <w:rsid w:val="005F0417"/>
    <w:rsid w:val="005F2B5E"/>
    <w:rsid w:val="005F5B05"/>
    <w:rsid w:val="005F66AC"/>
    <w:rsid w:val="00600BEB"/>
    <w:rsid w:val="00600E71"/>
    <w:rsid w:val="00605091"/>
    <w:rsid w:val="00607197"/>
    <w:rsid w:val="0062180D"/>
    <w:rsid w:val="00622E3A"/>
    <w:rsid w:val="00624DB0"/>
    <w:rsid w:val="00625631"/>
    <w:rsid w:val="0062641E"/>
    <w:rsid w:val="00627101"/>
    <w:rsid w:val="00633B55"/>
    <w:rsid w:val="00635287"/>
    <w:rsid w:val="00643B20"/>
    <w:rsid w:val="00644BEF"/>
    <w:rsid w:val="006467EB"/>
    <w:rsid w:val="006517AD"/>
    <w:rsid w:val="00651D19"/>
    <w:rsid w:val="00652209"/>
    <w:rsid w:val="006567C4"/>
    <w:rsid w:val="006570BC"/>
    <w:rsid w:val="00657B50"/>
    <w:rsid w:val="006633B1"/>
    <w:rsid w:val="006665E0"/>
    <w:rsid w:val="00673506"/>
    <w:rsid w:val="006745DD"/>
    <w:rsid w:val="00680631"/>
    <w:rsid w:val="00680A42"/>
    <w:rsid w:val="00681DDE"/>
    <w:rsid w:val="00685B35"/>
    <w:rsid w:val="0068751F"/>
    <w:rsid w:val="00692E60"/>
    <w:rsid w:val="00694972"/>
    <w:rsid w:val="006949A0"/>
    <w:rsid w:val="00695860"/>
    <w:rsid w:val="006B0B98"/>
    <w:rsid w:val="006B7132"/>
    <w:rsid w:val="006C18A2"/>
    <w:rsid w:val="006C7A02"/>
    <w:rsid w:val="006D01BB"/>
    <w:rsid w:val="006D2AC0"/>
    <w:rsid w:val="006D38DA"/>
    <w:rsid w:val="006D540B"/>
    <w:rsid w:val="006D6DC3"/>
    <w:rsid w:val="006E2D43"/>
    <w:rsid w:val="006E7588"/>
    <w:rsid w:val="006E765D"/>
    <w:rsid w:val="006E7E86"/>
    <w:rsid w:val="006F782D"/>
    <w:rsid w:val="007001F4"/>
    <w:rsid w:val="00704DA7"/>
    <w:rsid w:val="0071218D"/>
    <w:rsid w:val="00714825"/>
    <w:rsid w:val="00717C1D"/>
    <w:rsid w:val="007224D3"/>
    <w:rsid w:val="00722878"/>
    <w:rsid w:val="007275BA"/>
    <w:rsid w:val="00727BF0"/>
    <w:rsid w:val="007322B2"/>
    <w:rsid w:val="007402AB"/>
    <w:rsid w:val="007476A2"/>
    <w:rsid w:val="00747EAD"/>
    <w:rsid w:val="00754294"/>
    <w:rsid w:val="00754558"/>
    <w:rsid w:val="00757449"/>
    <w:rsid w:val="007577D9"/>
    <w:rsid w:val="00757FDC"/>
    <w:rsid w:val="00762A7F"/>
    <w:rsid w:val="00762AB5"/>
    <w:rsid w:val="00767F4A"/>
    <w:rsid w:val="00775083"/>
    <w:rsid w:val="00776350"/>
    <w:rsid w:val="00781BD6"/>
    <w:rsid w:val="00784372"/>
    <w:rsid w:val="0078554F"/>
    <w:rsid w:val="00786493"/>
    <w:rsid w:val="007934B0"/>
    <w:rsid w:val="00794D3B"/>
    <w:rsid w:val="007A144E"/>
    <w:rsid w:val="007A1973"/>
    <w:rsid w:val="007A599B"/>
    <w:rsid w:val="007A5AFE"/>
    <w:rsid w:val="007A6DC7"/>
    <w:rsid w:val="007B348F"/>
    <w:rsid w:val="007C590D"/>
    <w:rsid w:val="007E7DE3"/>
    <w:rsid w:val="007F2CAA"/>
    <w:rsid w:val="007F4206"/>
    <w:rsid w:val="007F5537"/>
    <w:rsid w:val="00804256"/>
    <w:rsid w:val="008042E6"/>
    <w:rsid w:val="00805617"/>
    <w:rsid w:val="00807834"/>
    <w:rsid w:val="0081649F"/>
    <w:rsid w:val="008209B0"/>
    <w:rsid w:val="00821682"/>
    <w:rsid w:val="00822DCB"/>
    <w:rsid w:val="008266C5"/>
    <w:rsid w:val="00830D0D"/>
    <w:rsid w:val="00830D99"/>
    <w:rsid w:val="00831221"/>
    <w:rsid w:val="008317B3"/>
    <w:rsid w:val="00840F06"/>
    <w:rsid w:val="0084192F"/>
    <w:rsid w:val="00846766"/>
    <w:rsid w:val="0085257D"/>
    <w:rsid w:val="0085428F"/>
    <w:rsid w:val="00856071"/>
    <w:rsid w:val="00856839"/>
    <w:rsid w:val="00856C71"/>
    <w:rsid w:val="00857EBF"/>
    <w:rsid w:val="00865E69"/>
    <w:rsid w:val="008674ED"/>
    <w:rsid w:val="008705B8"/>
    <w:rsid w:val="00871A4F"/>
    <w:rsid w:val="00873B2F"/>
    <w:rsid w:val="008746DB"/>
    <w:rsid w:val="00884A9B"/>
    <w:rsid w:val="00892E9F"/>
    <w:rsid w:val="00897EF1"/>
    <w:rsid w:val="008A646B"/>
    <w:rsid w:val="008A7D7C"/>
    <w:rsid w:val="008B4766"/>
    <w:rsid w:val="008C058F"/>
    <w:rsid w:val="008C1217"/>
    <w:rsid w:val="008C130D"/>
    <w:rsid w:val="008C133E"/>
    <w:rsid w:val="008C1A43"/>
    <w:rsid w:val="008C203D"/>
    <w:rsid w:val="008C56E2"/>
    <w:rsid w:val="008E1C99"/>
    <w:rsid w:val="008E50E1"/>
    <w:rsid w:val="008E6F1F"/>
    <w:rsid w:val="008F5E22"/>
    <w:rsid w:val="008F6C84"/>
    <w:rsid w:val="00900289"/>
    <w:rsid w:val="0090050E"/>
    <w:rsid w:val="0090149E"/>
    <w:rsid w:val="009049AE"/>
    <w:rsid w:val="00906F9F"/>
    <w:rsid w:val="009070EB"/>
    <w:rsid w:val="00910A3D"/>
    <w:rsid w:val="009157A9"/>
    <w:rsid w:val="00917033"/>
    <w:rsid w:val="00917D15"/>
    <w:rsid w:val="0092024B"/>
    <w:rsid w:val="00923FBE"/>
    <w:rsid w:val="009240CC"/>
    <w:rsid w:val="00924BC7"/>
    <w:rsid w:val="00930588"/>
    <w:rsid w:val="00930F0C"/>
    <w:rsid w:val="0093134C"/>
    <w:rsid w:val="00931D9F"/>
    <w:rsid w:val="009334F3"/>
    <w:rsid w:val="00933EB0"/>
    <w:rsid w:val="00940A2C"/>
    <w:rsid w:val="00941E01"/>
    <w:rsid w:val="0094377F"/>
    <w:rsid w:val="00946DF2"/>
    <w:rsid w:val="00950476"/>
    <w:rsid w:val="00952C11"/>
    <w:rsid w:val="00954AC4"/>
    <w:rsid w:val="009578D8"/>
    <w:rsid w:val="009639A5"/>
    <w:rsid w:val="00975251"/>
    <w:rsid w:val="00976E13"/>
    <w:rsid w:val="00977274"/>
    <w:rsid w:val="00977CEF"/>
    <w:rsid w:val="00983342"/>
    <w:rsid w:val="00986159"/>
    <w:rsid w:val="00986842"/>
    <w:rsid w:val="00990866"/>
    <w:rsid w:val="009A0D3C"/>
    <w:rsid w:val="009A2EA8"/>
    <w:rsid w:val="009A50DA"/>
    <w:rsid w:val="009B25A7"/>
    <w:rsid w:val="009C0240"/>
    <w:rsid w:val="009C1DCB"/>
    <w:rsid w:val="009C5360"/>
    <w:rsid w:val="009D731F"/>
    <w:rsid w:val="009D7525"/>
    <w:rsid w:val="009E4B4F"/>
    <w:rsid w:val="009F12C7"/>
    <w:rsid w:val="00A045A6"/>
    <w:rsid w:val="00A04FD7"/>
    <w:rsid w:val="00A1080D"/>
    <w:rsid w:val="00A157DB"/>
    <w:rsid w:val="00A22086"/>
    <w:rsid w:val="00A23B85"/>
    <w:rsid w:val="00A23D13"/>
    <w:rsid w:val="00A25354"/>
    <w:rsid w:val="00A32345"/>
    <w:rsid w:val="00A33B9E"/>
    <w:rsid w:val="00A3413A"/>
    <w:rsid w:val="00A4096B"/>
    <w:rsid w:val="00A4315C"/>
    <w:rsid w:val="00A44FBB"/>
    <w:rsid w:val="00A46CD5"/>
    <w:rsid w:val="00A521A6"/>
    <w:rsid w:val="00A53CF8"/>
    <w:rsid w:val="00A54269"/>
    <w:rsid w:val="00A55F5B"/>
    <w:rsid w:val="00A576F5"/>
    <w:rsid w:val="00A602DF"/>
    <w:rsid w:val="00A66256"/>
    <w:rsid w:val="00A75DC8"/>
    <w:rsid w:val="00A76AF3"/>
    <w:rsid w:val="00A777D7"/>
    <w:rsid w:val="00A77FD9"/>
    <w:rsid w:val="00A86428"/>
    <w:rsid w:val="00A868B1"/>
    <w:rsid w:val="00A9502B"/>
    <w:rsid w:val="00AA4A48"/>
    <w:rsid w:val="00AA55E4"/>
    <w:rsid w:val="00AB0342"/>
    <w:rsid w:val="00AB0D4A"/>
    <w:rsid w:val="00AB1977"/>
    <w:rsid w:val="00AB3375"/>
    <w:rsid w:val="00AC198F"/>
    <w:rsid w:val="00AC1BCD"/>
    <w:rsid w:val="00AC50C7"/>
    <w:rsid w:val="00AC5CAA"/>
    <w:rsid w:val="00AC62F4"/>
    <w:rsid w:val="00AD1241"/>
    <w:rsid w:val="00AD222A"/>
    <w:rsid w:val="00AD2CE5"/>
    <w:rsid w:val="00AD541C"/>
    <w:rsid w:val="00AD5426"/>
    <w:rsid w:val="00AD614B"/>
    <w:rsid w:val="00AD6EAF"/>
    <w:rsid w:val="00AE0389"/>
    <w:rsid w:val="00AE76E2"/>
    <w:rsid w:val="00AF30F3"/>
    <w:rsid w:val="00AF5402"/>
    <w:rsid w:val="00B01A1E"/>
    <w:rsid w:val="00B03C21"/>
    <w:rsid w:val="00B078A2"/>
    <w:rsid w:val="00B07E1D"/>
    <w:rsid w:val="00B10AEC"/>
    <w:rsid w:val="00B1233A"/>
    <w:rsid w:val="00B12CE8"/>
    <w:rsid w:val="00B1314E"/>
    <w:rsid w:val="00B13FE5"/>
    <w:rsid w:val="00B22479"/>
    <w:rsid w:val="00B24EE0"/>
    <w:rsid w:val="00B30907"/>
    <w:rsid w:val="00B3125C"/>
    <w:rsid w:val="00B36C06"/>
    <w:rsid w:val="00B40C47"/>
    <w:rsid w:val="00B41FA9"/>
    <w:rsid w:val="00B55D67"/>
    <w:rsid w:val="00B6053D"/>
    <w:rsid w:val="00B60A48"/>
    <w:rsid w:val="00B60E84"/>
    <w:rsid w:val="00B6138D"/>
    <w:rsid w:val="00B620DE"/>
    <w:rsid w:val="00B62CD3"/>
    <w:rsid w:val="00B64DDD"/>
    <w:rsid w:val="00B650B2"/>
    <w:rsid w:val="00B65883"/>
    <w:rsid w:val="00B71789"/>
    <w:rsid w:val="00B74F77"/>
    <w:rsid w:val="00B85D06"/>
    <w:rsid w:val="00B94278"/>
    <w:rsid w:val="00B95419"/>
    <w:rsid w:val="00BA005C"/>
    <w:rsid w:val="00BA05CD"/>
    <w:rsid w:val="00BA1544"/>
    <w:rsid w:val="00BA2F4D"/>
    <w:rsid w:val="00BA4040"/>
    <w:rsid w:val="00BA5BBC"/>
    <w:rsid w:val="00BA67A7"/>
    <w:rsid w:val="00BB14AA"/>
    <w:rsid w:val="00BB60A8"/>
    <w:rsid w:val="00BD1830"/>
    <w:rsid w:val="00BD1BF9"/>
    <w:rsid w:val="00BD2DC3"/>
    <w:rsid w:val="00BD4081"/>
    <w:rsid w:val="00BD519D"/>
    <w:rsid w:val="00BD60BD"/>
    <w:rsid w:val="00BD6998"/>
    <w:rsid w:val="00BE30ED"/>
    <w:rsid w:val="00BE411B"/>
    <w:rsid w:val="00BF62EB"/>
    <w:rsid w:val="00BF7D48"/>
    <w:rsid w:val="00C02D64"/>
    <w:rsid w:val="00C07308"/>
    <w:rsid w:val="00C119B8"/>
    <w:rsid w:val="00C12560"/>
    <w:rsid w:val="00C26F0E"/>
    <w:rsid w:val="00C34B04"/>
    <w:rsid w:val="00C36FCB"/>
    <w:rsid w:val="00C37E5C"/>
    <w:rsid w:val="00C4405A"/>
    <w:rsid w:val="00C4741C"/>
    <w:rsid w:val="00C56C45"/>
    <w:rsid w:val="00C60032"/>
    <w:rsid w:val="00C628C1"/>
    <w:rsid w:val="00C629EB"/>
    <w:rsid w:val="00C66F77"/>
    <w:rsid w:val="00C72CD3"/>
    <w:rsid w:val="00C72DC6"/>
    <w:rsid w:val="00C76DF8"/>
    <w:rsid w:val="00C841E5"/>
    <w:rsid w:val="00C849A5"/>
    <w:rsid w:val="00C90C69"/>
    <w:rsid w:val="00C939D9"/>
    <w:rsid w:val="00C9550D"/>
    <w:rsid w:val="00C95D62"/>
    <w:rsid w:val="00C95E03"/>
    <w:rsid w:val="00C97AD9"/>
    <w:rsid w:val="00CA1622"/>
    <w:rsid w:val="00CA54A9"/>
    <w:rsid w:val="00CA5C0F"/>
    <w:rsid w:val="00CA6B67"/>
    <w:rsid w:val="00CB00C2"/>
    <w:rsid w:val="00CB16B9"/>
    <w:rsid w:val="00CB17EE"/>
    <w:rsid w:val="00CB2440"/>
    <w:rsid w:val="00CC067B"/>
    <w:rsid w:val="00CC2821"/>
    <w:rsid w:val="00CC4CCF"/>
    <w:rsid w:val="00CC54DF"/>
    <w:rsid w:val="00CD08D7"/>
    <w:rsid w:val="00CD2A94"/>
    <w:rsid w:val="00CD2D70"/>
    <w:rsid w:val="00CD3C16"/>
    <w:rsid w:val="00CD5280"/>
    <w:rsid w:val="00CD5691"/>
    <w:rsid w:val="00CD582A"/>
    <w:rsid w:val="00CD750F"/>
    <w:rsid w:val="00CD7533"/>
    <w:rsid w:val="00CE2AA4"/>
    <w:rsid w:val="00CE3D0F"/>
    <w:rsid w:val="00CE4DC0"/>
    <w:rsid w:val="00CE7C4D"/>
    <w:rsid w:val="00CF19D3"/>
    <w:rsid w:val="00CF4F12"/>
    <w:rsid w:val="00CF657C"/>
    <w:rsid w:val="00D01684"/>
    <w:rsid w:val="00D0247A"/>
    <w:rsid w:val="00D05975"/>
    <w:rsid w:val="00D05C22"/>
    <w:rsid w:val="00D116C9"/>
    <w:rsid w:val="00D12DD6"/>
    <w:rsid w:val="00D14EF3"/>
    <w:rsid w:val="00D171F3"/>
    <w:rsid w:val="00D24297"/>
    <w:rsid w:val="00D272F4"/>
    <w:rsid w:val="00D32153"/>
    <w:rsid w:val="00D332AA"/>
    <w:rsid w:val="00D3426E"/>
    <w:rsid w:val="00D34B1B"/>
    <w:rsid w:val="00D35075"/>
    <w:rsid w:val="00D4337D"/>
    <w:rsid w:val="00D43CF6"/>
    <w:rsid w:val="00D474E8"/>
    <w:rsid w:val="00D54730"/>
    <w:rsid w:val="00D54FE1"/>
    <w:rsid w:val="00D556AD"/>
    <w:rsid w:val="00D65BF0"/>
    <w:rsid w:val="00D734C2"/>
    <w:rsid w:val="00D77C0F"/>
    <w:rsid w:val="00D82F97"/>
    <w:rsid w:val="00D92334"/>
    <w:rsid w:val="00D92FA4"/>
    <w:rsid w:val="00D93EFA"/>
    <w:rsid w:val="00D96C89"/>
    <w:rsid w:val="00D9791F"/>
    <w:rsid w:val="00D97D9B"/>
    <w:rsid w:val="00DA1DB8"/>
    <w:rsid w:val="00DA3169"/>
    <w:rsid w:val="00DA3A18"/>
    <w:rsid w:val="00DA5052"/>
    <w:rsid w:val="00DA6125"/>
    <w:rsid w:val="00DB09B5"/>
    <w:rsid w:val="00DB2F9B"/>
    <w:rsid w:val="00DB3236"/>
    <w:rsid w:val="00DB57C7"/>
    <w:rsid w:val="00DB642B"/>
    <w:rsid w:val="00DC026D"/>
    <w:rsid w:val="00DC2CC8"/>
    <w:rsid w:val="00DC68CB"/>
    <w:rsid w:val="00DC69CF"/>
    <w:rsid w:val="00DE4235"/>
    <w:rsid w:val="00DF0429"/>
    <w:rsid w:val="00DF05B5"/>
    <w:rsid w:val="00DF42A7"/>
    <w:rsid w:val="00DF785A"/>
    <w:rsid w:val="00E01C79"/>
    <w:rsid w:val="00E03D22"/>
    <w:rsid w:val="00E046D0"/>
    <w:rsid w:val="00E35E1D"/>
    <w:rsid w:val="00E37C1B"/>
    <w:rsid w:val="00E37D4A"/>
    <w:rsid w:val="00E45DC2"/>
    <w:rsid w:val="00E46CA1"/>
    <w:rsid w:val="00E508F6"/>
    <w:rsid w:val="00E722A4"/>
    <w:rsid w:val="00E72B35"/>
    <w:rsid w:val="00E83BAE"/>
    <w:rsid w:val="00E85F11"/>
    <w:rsid w:val="00E934CF"/>
    <w:rsid w:val="00EA1676"/>
    <w:rsid w:val="00EA2242"/>
    <w:rsid w:val="00EA251F"/>
    <w:rsid w:val="00EA2AA4"/>
    <w:rsid w:val="00EA5455"/>
    <w:rsid w:val="00EA7B85"/>
    <w:rsid w:val="00EB041A"/>
    <w:rsid w:val="00EB3228"/>
    <w:rsid w:val="00EB3F9F"/>
    <w:rsid w:val="00EB6DE8"/>
    <w:rsid w:val="00EC5A40"/>
    <w:rsid w:val="00EC5E31"/>
    <w:rsid w:val="00EC60F0"/>
    <w:rsid w:val="00ED23E5"/>
    <w:rsid w:val="00ED2D10"/>
    <w:rsid w:val="00ED3F1B"/>
    <w:rsid w:val="00ED57DD"/>
    <w:rsid w:val="00ED60BE"/>
    <w:rsid w:val="00ED7F40"/>
    <w:rsid w:val="00EE226A"/>
    <w:rsid w:val="00EF0E1F"/>
    <w:rsid w:val="00EF76F9"/>
    <w:rsid w:val="00F04F81"/>
    <w:rsid w:val="00F05CF9"/>
    <w:rsid w:val="00F075D7"/>
    <w:rsid w:val="00F076C7"/>
    <w:rsid w:val="00F1150A"/>
    <w:rsid w:val="00F12270"/>
    <w:rsid w:val="00F126A6"/>
    <w:rsid w:val="00F1305A"/>
    <w:rsid w:val="00F15A9D"/>
    <w:rsid w:val="00F17486"/>
    <w:rsid w:val="00F22042"/>
    <w:rsid w:val="00F23D08"/>
    <w:rsid w:val="00F32C0D"/>
    <w:rsid w:val="00F33252"/>
    <w:rsid w:val="00F33735"/>
    <w:rsid w:val="00F40B49"/>
    <w:rsid w:val="00F4261E"/>
    <w:rsid w:val="00F524A2"/>
    <w:rsid w:val="00F52A28"/>
    <w:rsid w:val="00F6127E"/>
    <w:rsid w:val="00F73E1F"/>
    <w:rsid w:val="00F857DE"/>
    <w:rsid w:val="00F90A78"/>
    <w:rsid w:val="00F91F90"/>
    <w:rsid w:val="00F956CC"/>
    <w:rsid w:val="00FA2DF8"/>
    <w:rsid w:val="00FA41C3"/>
    <w:rsid w:val="00FB000A"/>
    <w:rsid w:val="00FB156A"/>
    <w:rsid w:val="00FB15C7"/>
    <w:rsid w:val="00FB559C"/>
    <w:rsid w:val="00FD0985"/>
    <w:rsid w:val="00FD20C4"/>
    <w:rsid w:val="00FE2D5C"/>
    <w:rsid w:val="00FE4345"/>
    <w:rsid w:val="00FE5A0B"/>
    <w:rsid w:val="00FE67D9"/>
    <w:rsid w:val="00FF10AF"/>
    <w:rsid w:val="00FF3E90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tabs>
        <w:tab w:val="clear" w:pos="312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locked/>
    <w:rsid w:val="00B3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pismaEO">
    <w:name w:val="Treść pisma (EO)"/>
    <w:basedOn w:val="Normalny"/>
    <w:uiPriority w:val="99"/>
    <w:rsid w:val="00625631"/>
    <w:pPr>
      <w:spacing w:before="120"/>
      <w:jc w:val="both"/>
    </w:pPr>
    <w:rPr>
      <w:rFonts w:ascii="Arial Narrow" w:eastAsia="SimSun" w:hAnsi="Arial Narrow" w:cs="Arial Narrow"/>
      <w:color w:val="000000"/>
      <w:sz w:val="22"/>
      <w:szCs w:val="22"/>
    </w:rPr>
  </w:style>
  <w:style w:type="character" w:customStyle="1" w:styleId="st">
    <w:name w:val="st"/>
    <w:rsid w:val="00FB15C7"/>
  </w:style>
  <w:style w:type="character" w:customStyle="1" w:styleId="FontStyle12">
    <w:name w:val="Font Style12"/>
    <w:basedOn w:val="Domylnaczcionkaakapitu"/>
    <w:uiPriority w:val="99"/>
    <w:rsid w:val="00F52A2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F52A28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jc w:val="center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0F4DD1"/>
    <w:pPr>
      <w:widowControl w:val="0"/>
      <w:autoSpaceDE w:val="0"/>
      <w:autoSpaceDN w:val="0"/>
      <w:adjustRightInd w:val="0"/>
      <w:spacing w:line="378" w:lineRule="exact"/>
      <w:ind w:hanging="338"/>
      <w:jc w:val="both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firstLine="475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0F4D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ind w:hanging="353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E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CF85-6050-419C-B7BD-DEC658B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2018-07-02T09:55:00Z</dcterms:created>
  <dcterms:modified xsi:type="dcterms:W3CDTF">2018-07-02T09:55:00Z</dcterms:modified>
</cp:coreProperties>
</file>